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36" w:rsidRDefault="004C1636" w:rsidP="00C01773">
      <w:pPr>
        <w:pStyle w:val="afc"/>
      </w:pP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СОВЕТ ДЕПУТАТОВ</w:t>
      </w: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МУНИЦИПАЛЬНОГО ОБРАЗОВАНИЯ</w:t>
      </w: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МАЛОЗАЙКИНСКИЙ СЕЛЬСОВЕТ</w:t>
      </w: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ПЕРВОМАЙСКОГО РАЙОНА</w:t>
      </w: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ОРЕНБУРГСКОЙ ОБЛАСТИ</w:t>
      </w:r>
    </w:p>
    <w:p w:rsidR="00725900" w:rsidRPr="00725900" w:rsidRDefault="00725900" w:rsidP="00725900">
      <w:pPr>
        <w:spacing w:after="0" w:line="240" w:lineRule="auto"/>
        <w:jc w:val="center"/>
        <w:rPr>
          <w:rFonts w:ascii="Arial" w:hAnsi="Arial" w:cs="Arial"/>
          <w:b/>
          <w:sz w:val="32"/>
          <w:szCs w:val="32"/>
        </w:rPr>
      </w:pP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РЕШЕНИЕ</w:t>
      </w:r>
    </w:p>
    <w:p w:rsidR="00725900" w:rsidRPr="00725900" w:rsidRDefault="00725900" w:rsidP="00725900">
      <w:pPr>
        <w:spacing w:after="0" w:line="240" w:lineRule="auto"/>
        <w:jc w:val="center"/>
        <w:rPr>
          <w:rFonts w:ascii="Arial" w:hAnsi="Arial" w:cs="Arial"/>
          <w:b/>
          <w:sz w:val="32"/>
          <w:szCs w:val="32"/>
        </w:rPr>
      </w:pPr>
    </w:p>
    <w:p w:rsidR="00725900" w:rsidRPr="00725900" w:rsidRDefault="00725900" w:rsidP="00725900">
      <w:pPr>
        <w:spacing w:after="0" w:line="240" w:lineRule="auto"/>
        <w:jc w:val="center"/>
        <w:rPr>
          <w:rFonts w:ascii="Arial" w:hAnsi="Arial" w:cs="Arial"/>
          <w:b/>
          <w:sz w:val="32"/>
          <w:szCs w:val="32"/>
        </w:rPr>
      </w:pPr>
      <w:r>
        <w:rPr>
          <w:rFonts w:ascii="Arial" w:hAnsi="Arial" w:cs="Arial"/>
          <w:b/>
          <w:sz w:val="32"/>
          <w:szCs w:val="32"/>
        </w:rPr>
        <w:t>30.10.2019</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sidRPr="00725900">
        <w:rPr>
          <w:rFonts w:ascii="Arial" w:hAnsi="Arial" w:cs="Arial"/>
          <w:b/>
          <w:sz w:val="32"/>
          <w:szCs w:val="32"/>
        </w:rPr>
        <w:t xml:space="preserve">№ </w:t>
      </w:r>
      <w:r>
        <w:rPr>
          <w:rFonts w:ascii="Arial" w:hAnsi="Arial" w:cs="Arial"/>
          <w:b/>
          <w:sz w:val="32"/>
          <w:szCs w:val="32"/>
        </w:rPr>
        <w:t>169</w:t>
      </w:r>
    </w:p>
    <w:p w:rsidR="00725900" w:rsidRDefault="00725900" w:rsidP="00725900"/>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О внесении изменений в решение Совета депутатов муниципального образования Малозайкинский сельсовет от 20.06.2014 №123 «Об утверждении Правил землепользования и застройки муниципального образования Малозайкинский сельсовет Первомайского района Оренбургской области»</w:t>
      </w:r>
    </w:p>
    <w:p w:rsidR="00725900" w:rsidRDefault="00725900" w:rsidP="00725900"/>
    <w:p w:rsidR="00725900" w:rsidRPr="00725900" w:rsidRDefault="00725900" w:rsidP="00725900">
      <w:pPr>
        <w:spacing w:after="0" w:line="240" w:lineRule="auto"/>
        <w:ind w:firstLine="708"/>
        <w:jc w:val="both"/>
        <w:rPr>
          <w:rFonts w:ascii="Arial" w:hAnsi="Arial" w:cs="Arial"/>
          <w:sz w:val="24"/>
          <w:szCs w:val="24"/>
        </w:rPr>
      </w:pPr>
      <w:r w:rsidRPr="00725900">
        <w:rPr>
          <w:rFonts w:ascii="Arial" w:hAnsi="Arial" w:cs="Arial"/>
          <w:sz w:val="24"/>
          <w:szCs w:val="24"/>
        </w:rPr>
        <w:t>На основании статей 12, 132 Конституции Российской Федерации, статей 31,32 Градостроительного кодекса Российской Федерации, статьи 35 Федерального закона от 06.10.2003 N 131-ФЗ "Об общих принципах организации местного самоуправления в Российской Федерации", части 10 статьи 14 Закона Оренбургской области от 16.03.2007 N 1037/233-IV-O3 "О градостроительной деятельности на территории Оренбургской области", протокола публичных слушаний "О рассмотрении проекта изменений Правил землепользования и застройки территории муниципального образования Малозай</w:t>
      </w:r>
      <w:r>
        <w:rPr>
          <w:rFonts w:ascii="Arial" w:hAnsi="Arial" w:cs="Arial"/>
          <w:sz w:val="24"/>
          <w:szCs w:val="24"/>
        </w:rPr>
        <w:t>кинский сельсовет Первомайского</w:t>
      </w:r>
      <w:r w:rsidRPr="00725900">
        <w:rPr>
          <w:rFonts w:ascii="Arial" w:hAnsi="Arial" w:cs="Arial"/>
          <w:sz w:val="24"/>
          <w:szCs w:val="24"/>
        </w:rPr>
        <w:t xml:space="preserve"> района Оренбургской области от 21.11.2016 года и постановлением администрации муниципального образования Малозайкинский сельсовет Первомайского района оренбургской области о</w:t>
      </w:r>
      <w:r>
        <w:rPr>
          <w:rFonts w:ascii="Arial" w:hAnsi="Arial" w:cs="Arial"/>
          <w:sz w:val="24"/>
          <w:szCs w:val="24"/>
        </w:rPr>
        <w:t xml:space="preserve">т   21.10.2019  № 112-п </w:t>
      </w:r>
      <w:r w:rsidRPr="00725900">
        <w:rPr>
          <w:rFonts w:ascii="Arial" w:hAnsi="Arial" w:cs="Arial"/>
          <w:sz w:val="24"/>
          <w:szCs w:val="24"/>
        </w:rPr>
        <w:t>"Об утверждении заключения о результатах публичных слушаний по рассмотрению проекта внесения изменений в Правила землепользования и застройки муниципального образования Малозайкинский сельсовет Первомайского района Оренбургской</w:t>
      </w:r>
      <w:r>
        <w:rPr>
          <w:rFonts w:ascii="Arial" w:hAnsi="Arial" w:cs="Arial"/>
          <w:sz w:val="24"/>
          <w:szCs w:val="24"/>
        </w:rPr>
        <w:t xml:space="preserve"> области,</w:t>
      </w:r>
      <w:r w:rsidRPr="00725900">
        <w:rPr>
          <w:rFonts w:ascii="Arial" w:hAnsi="Arial" w:cs="Arial"/>
          <w:sz w:val="24"/>
          <w:szCs w:val="24"/>
        </w:rPr>
        <w:t xml:space="preserve"> руководствуясь Уставом муниципального образования Малозайкинский сельсовет первомайского района Оренбургской области, Совет депутатов муниципального образования Малозайкинский сельсовет Первомайского района Оренбургской области решил:</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1.Внести изменения в решение Совета депутатов муниципального образования Малозайкинский сельсовет от 20.06.2014 №123 «Об утверждении Правил землепользования и застройки муниципального образования Малозайкинский сельсовет Первомайског</w:t>
      </w:r>
      <w:r>
        <w:rPr>
          <w:rFonts w:ascii="Arial" w:hAnsi="Arial" w:cs="Arial"/>
          <w:sz w:val="24"/>
          <w:szCs w:val="24"/>
        </w:rPr>
        <w:t xml:space="preserve">о района Оренбургской области» </w:t>
      </w:r>
      <w:r w:rsidRPr="00725900">
        <w:rPr>
          <w:rFonts w:ascii="Arial" w:hAnsi="Arial" w:cs="Arial"/>
          <w:sz w:val="24"/>
          <w:szCs w:val="24"/>
        </w:rPr>
        <w:t>согласно приложения.</w:t>
      </w:r>
    </w:p>
    <w:p w:rsidR="00725900" w:rsidRPr="00725900" w:rsidRDefault="00725900" w:rsidP="00725900">
      <w:pPr>
        <w:spacing w:after="0" w:line="240" w:lineRule="auto"/>
        <w:jc w:val="both"/>
        <w:rPr>
          <w:rFonts w:ascii="Arial" w:hAnsi="Arial" w:cs="Arial"/>
          <w:sz w:val="24"/>
          <w:szCs w:val="24"/>
        </w:rPr>
      </w:pPr>
      <w:r>
        <w:rPr>
          <w:rFonts w:ascii="Arial" w:hAnsi="Arial" w:cs="Arial"/>
          <w:sz w:val="24"/>
          <w:szCs w:val="24"/>
        </w:rPr>
        <w:t>2.</w:t>
      </w:r>
      <w:r w:rsidRPr="00725900">
        <w:rPr>
          <w:rFonts w:ascii="Arial" w:hAnsi="Arial" w:cs="Arial"/>
          <w:sz w:val="24"/>
          <w:szCs w:val="24"/>
        </w:rPr>
        <w:t>Настоящее решение вступает в силу после его обнародования в установленном порядке в соответствии с действующим законодательством.</w:t>
      </w:r>
    </w:p>
    <w:p w:rsidR="00725900" w:rsidRPr="00725900" w:rsidRDefault="00725900" w:rsidP="00725900">
      <w:pPr>
        <w:spacing w:after="0" w:line="240" w:lineRule="auto"/>
        <w:jc w:val="both"/>
        <w:rPr>
          <w:rFonts w:ascii="Arial" w:hAnsi="Arial" w:cs="Arial"/>
          <w:sz w:val="24"/>
          <w:szCs w:val="24"/>
        </w:rPr>
      </w:pPr>
      <w:r>
        <w:rPr>
          <w:rFonts w:ascii="Arial" w:hAnsi="Arial" w:cs="Arial"/>
          <w:sz w:val="24"/>
          <w:szCs w:val="24"/>
        </w:rPr>
        <w:t>3.</w:t>
      </w:r>
      <w:r w:rsidRPr="00725900">
        <w:rPr>
          <w:rFonts w:ascii="Arial" w:hAnsi="Arial" w:cs="Arial"/>
          <w:sz w:val="24"/>
          <w:szCs w:val="24"/>
        </w:rPr>
        <w:t xml:space="preserve">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и муниципального хозяйства </w:t>
      </w:r>
      <w:r w:rsidRPr="00725900">
        <w:rPr>
          <w:rFonts w:ascii="Arial" w:hAnsi="Arial" w:cs="Arial"/>
          <w:sz w:val="24"/>
          <w:szCs w:val="24"/>
        </w:rPr>
        <w:lastRenderedPageBreak/>
        <w:t>Совета депутатов муниципального образования Малозайкинский сельсовет Первомайского района Оренбургской области.</w:t>
      </w:r>
    </w:p>
    <w:p w:rsidR="00725900" w:rsidRPr="00725900" w:rsidRDefault="00725900" w:rsidP="00725900">
      <w:pPr>
        <w:spacing w:after="0" w:line="240" w:lineRule="auto"/>
        <w:jc w:val="both"/>
        <w:rPr>
          <w:rFonts w:ascii="Arial" w:hAnsi="Arial" w:cs="Arial"/>
          <w:sz w:val="24"/>
          <w:szCs w:val="24"/>
        </w:rPr>
      </w:pPr>
    </w:p>
    <w:p w:rsid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муниципального образования</w:t>
      </w:r>
    </w:p>
    <w:p w:rsidR="000B0DA0" w:rsidRDefault="00725900" w:rsidP="00725900">
      <w:pPr>
        <w:spacing w:after="0" w:line="240" w:lineRule="auto"/>
        <w:jc w:val="both"/>
        <w:rPr>
          <w:rFonts w:ascii="Arial" w:hAnsi="Arial" w:cs="Arial"/>
          <w:sz w:val="24"/>
          <w:szCs w:val="24"/>
        </w:rPr>
      </w:pPr>
      <w:r w:rsidRPr="00725900">
        <w:rPr>
          <w:rFonts w:ascii="Arial" w:hAnsi="Arial" w:cs="Arial"/>
          <w:sz w:val="24"/>
          <w:szCs w:val="24"/>
        </w:rPr>
        <w:t>Малозайкинский сельсовет</w:t>
      </w:r>
      <w:r w:rsidRPr="00725900">
        <w:rPr>
          <w:rFonts w:ascii="Arial" w:hAnsi="Arial" w:cs="Arial"/>
          <w:sz w:val="24"/>
          <w:szCs w:val="24"/>
        </w:rPr>
        <w:tab/>
      </w:r>
      <w:r w:rsidRPr="00725900">
        <w:rPr>
          <w:rFonts w:ascii="Arial" w:hAnsi="Arial" w:cs="Arial"/>
          <w:sz w:val="24"/>
          <w:szCs w:val="24"/>
        </w:rPr>
        <w:tab/>
      </w:r>
      <w:r w:rsidRPr="00725900">
        <w:rPr>
          <w:rFonts w:ascii="Arial" w:hAnsi="Arial" w:cs="Arial"/>
          <w:sz w:val="24"/>
          <w:szCs w:val="24"/>
        </w:rPr>
        <w:tab/>
      </w:r>
      <w:r w:rsidRPr="00725900">
        <w:rPr>
          <w:rFonts w:ascii="Arial" w:hAnsi="Arial" w:cs="Arial"/>
          <w:sz w:val="24"/>
          <w:szCs w:val="24"/>
        </w:rPr>
        <w:tab/>
      </w:r>
      <w:r w:rsidRPr="00725900">
        <w:rPr>
          <w:rFonts w:ascii="Arial" w:hAnsi="Arial" w:cs="Arial"/>
          <w:sz w:val="24"/>
          <w:szCs w:val="24"/>
        </w:rPr>
        <w:tab/>
      </w:r>
      <w:r w:rsidRPr="00725900">
        <w:rPr>
          <w:rFonts w:ascii="Arial" w:hAnsi="Arial" w:cs="Arial"/>
          <w:sz w:val="24"/>
          <w:szCs w:val="24"/>
        </w:rPr>
        <w:tab/>
      </w:r>
      <w:r>
        <w:rPr>
          <w:rFonts w:ascii="Arial" w:hAnsi="Arial" w:cs="Arial"/>
          <w:sz w:val="24"/>
          <w:szCs w:val="24"/>
        </w:rPr>
        <w:tab/>
      </w:r>
      <w:r w:rsidRPr="00725900">
        <w:rPr>
          <w:rFonts w:ascii="Arial" w:hAnsi="Arial" w:cs="Arial"/>
          <w:sz w:val="24"/>
          <w:szCs w:val="24"/>
        </w:rPr>
        <w:t>Т.Т.Жубанов</w:t>
      </w:r>
    </w:p>
    <w:p w:rsidR="00725900" w:rsidRDefault="00725900" w:rsidP="00725900">
      <w:pPr>
        <w:spacing w:after="0" w:line="240" w:lineRule="auto"/>
        <w:jc w:val="both"/>
        <w:rPr>
          <w:rFonts w:ascii="Arial" w:hAnsi="Arial" w:cs="Arial"/>
          <w:sz w:val="24"/>
          <w:szCs w:val="24"/>
        </w:rPr>
      </w:pPr>
    </w:p>
    <w:p w:rsidR="00725900" w:rsidRDefault="00725900" w:rsidP="00725900">
      <w:pPr>
        <w:spacing w:after="0" w:line="240" w:lineRule="auto"/>
        <w:jc w:val="both"/>
        <w:rPr>
          <w:rFonts w:ascii="Arial" w:hAnsi="Arial" w:cs="Arial"/>
          <w:sz w:val="24"/>
          <w:szCs w:val="24"/>
        </w:rPr>
      </w:pPr>
    </w:p>
    <w:p w:rsidR="00725900" w:rsidRDefault="00725900" w:rsidP="00725900">
      <w:pPr>
        <w:spacing w:after="0" w:line="240" w:lineRule="auto"/>
        <w:jc w:val="right"/>
        <w:rPr>
          <w:rFonts w:ascii="Arial" w:hAnsi="Arial" w:cs="Arial"/>
          <w:b/>
          <w:sz w:val="32"/>
          <w:szCs w:val="32"/>
        </w:rPr>
      </w:pPr>
      <w:r w:rsidRPr="00725900">
        <w:rPr>
          <w:rFonts w:ascii="Arial" w:hAnsi="Arial" w:cs="Arial"/>
          <w:b/>
          <w:sz w:val="32"/>
          <w:szCs w:val="32"/>
        </w:rPr>
        <w:t xml:space="preserve">Приложение </w:t>
      </w:r>
    </w:p>
    <w:p w:rsidR="00725900" w:rsidRPr="00725900" w:rsidRDefault="00725900" w:rsidP="00725900">
      <w:pPr>
        <w:spacing w:after="0" w:line="240" w:lineRule="auto"/>
        <w:jc w:val="right"/>
        <w:rPr>
          <w:rFonts w:ascii="Arial" w:hAnsi="Arial" w:cs="Arial"/>
          <w:b/>
          <w:sz w:val="32"/>
          <w:szCs w:val="32"/>
        </w:rPr>
      </w:pPr>
      <w:r w:rsidRPr="00725900">
        <w:rPr>
          <w:rFonts w:ascii="Arial" w:hAnsi="Arial" w:cs="Arial"/>
          <w:b/>
          <w:sz w:val="32"/>
          <w:szCs w:val="32"/>
        </w:rPr>
        <w:t xml:space="preserve">к решению Совета депутатов </w:t>
      </w:r>
    </w:p>
    <w:p w:rsidR="00725900" w:rsidRPr="00725900" w:rsidRDefault="00725900" w:rsidP="00725900">
      <w:pPr>
        <w:spacing w:after="0" w:line="240" w:lineRule="auto"/>
        <w:jc w:val="right"/>
        <w:rPr>
          <w:rFonts w:ascii="Arial" w:hAnsi="Arial" w:cs="Arial"/>
          <w:b/>
          <w:sz w:val="32"/>
          <w:szCs w:val="32"/>
        </w:rPr>
      </w:pPr>
      <w:r w:rsidRPr="00725900">
        <w:rPr>
          <w:rFonts w:ascii="Arial" w:hAnsi="Arial" w:cs="Arial"/>
          <w:b/>
          <w:sz w:val="32"/>
          <w:szCs w:val="32"/>
        </w:rPr>
        <w:t xml:space="preserve"> муниципального образования </w:t>
      </w:r>
    </w:p>
    <w:p w:rsidR="00725900" w:rsidRPr="00725900" w:rsidRDefault="00725900" w:rsidP="00725900">
      <w:pPr>
        <w:spacing w:after="0" w:line="240" w:lineRule="auto"/>
        <w:jc w:val="right"/>
        <w:rPr>
          <w:rFonts w:ascii="Arial" w:hAnsi="Arial" w:cs="Arial"/>
          <w:b/>
          <w:sz w:val="32"/>
          <w:szCs w:val="32"/>
        </w:rPr>
      </w:pPr>
      <w:r w:rsidRPr="00725900">
        <w:rPr>
          <w:rFonts w:ascii="Arial" w:hAnsi="Arial" w:cs="Arial"/>
          <w:b/>
          <w:sz w:val="32"/>
          <w:szCs w:val="32"/>
        </w:rPr>
        <w:t xml:space="preserve">Малозайкинский сельсовет </w:t>
      </w:r>
    </w:p>
    <w:p w:rsidR="00725900" w:rsidRPr="00725900" w:rsidRDefault="00725900" w:rsidP="00725900">
      <w:pPr>
        <w:spacing w:after="0" w:line="240" w:lineRule="auto"/>
        <w:jc w:val="right"/>
        <w:rPr>
          <w:rFonts w:ascii="Arial" w:hAnsi="Arial" w:cs="Arial"/>
          <w:b/>
          <w:sz w:val="32"/>
          <w:szCs w:val="32"/>
        </w:rPr>
      </w:pPr>
      <w:r w:rsidRPr="00725900">
        <w:rPr>
          <w:rFonts w:ascii="Arial" w:hAnsi="Arial" w:cs="Arial"/>
          <w:b/>
          <w:sz w:val="32"/>
          <w:szCs w:val="32"/>
        </w:rPr>
        <w:t>Первомайского района</w:t>
      </w:r>
    </w:p>
    <w:p w:rsidR="00725900" w:rsidRPr="00725900" w:rsidRDefault="00725900" w:rsidP="00725900">
      <w:pPr>
        <w:spacing w:after="0" w:line="240" w:lineRule="auto"/>
        <w:jc w:val="right"/>
        <w:rPr>
          <w:rFonts w:ascii="Arial" w:hAnsi="Arial" w:cs="Arial"/>
          <w:b/>
          <w:sz w:val="32"/>
          <w:szCs w:val="32"/>
        </w:rPr>
      </w:pPr>
      <w:r w:rsidRPr="00725900">
        <w:rPr>
          <w:rFonts w:ascii="Arial" w:hAnsi="Arial" w:cs="Arial"/>
          <w:b/>
          <w:sz w:val="32"/>
          <w:szCs w:val="32"/>
        </w:rPr>
        <w:t xml:space="preserve"> Оренбургской области</w:t>
      </w:r>
    </w:p>
    <w:p w:rsidR="00725900" w:rsidRDefault="00725900" w:rsidP="00725900">
      <w:pPr>
        <w:spacing w:after="0" w:line="240" w:lineRule="auto"/>
        <w:jc w:val="right"/>
        <w:rPr>
          <w:rFonts w:ascii="Arial" w:hAnsi="Arial" w:cs="Arial"/>
          <w:b/>
          <w:sz w:val="32"/>
          <w:szCs w:val="32"/>
        </w:rPr>
      </w:pPr>
      <w:r>
        <w:rPr>
          <w:rFonts w:ascii="Arial" w:hAnsi="Arial" w:cs="Arial"/>
          <w:b/>
          <w:sz w:val="32"/>
          <w:szCs w:val="32"/>
        </w:rPr>
        <w:t>о</w:t>
      </w:r>
      <w:r w:rsidRPr="00725900">
        <w:rPr>
          <w:rFonts w:ascii="Arial" w:hAnsi="Arial" w:cs="Arial"/>
          <w:b/>
          <w:sz w:val="32"/>
          <w:szCs w:val="32"/>
        </w:rPr>
        <w:t>т</w:t>
      </w:r>
      <w:r>
        <w:rPr>
          <w:rFonts w:ascii="Arial" w:hAnsi="Arial" w:cs="Arial"/>
          <w:b/>
          <w:sz w:val="32"/>
          <w:szCs w:val="32"/>
        </w:rPr>
        <w:t xml:space="preserve"> 30.10.2019</w:t>
      </w:r>
      <w:r w:rsidRPr="00725900">
        <w:rPr>
          <w:rFonts w:ascii="Arial" w:hAnsi="Arial" w:cs="Arial"/>
          <w:b/>
          <w:sz w:val="32"/>
          <w:szCs w:val="32"/>
        </w:rPr>
        <w:t xml:space="preserve"> №</w:t>
      </w:r>
      <w:r>
        <w:rPr>
          <w:rFonts w:ascii="Arial" w:hAnsi="Arial" w:cs="Arial"/>
          <w:b/>
          <w:sz w:val="32"/>
          <w:szCs w:val="32"/>
        </w:rPr>
        <w:t xml:space="preserve"> 169</w:t>
      </w:r>
    </w:p>
    <w:p w:rsidR="00725900" w:rsidRDefault="00725900" w:rsidP="00725900">
      <w:pPr>
        <w:spacing w:after="0" w:line="240" w:lineRule="auto"/>
        <w:jc w:val="right"/>
        <w:rPr>
          <w:rFonts w:ascii="Arial" w:hAnsi="Arial" w:cs="Arial"/>
          <w:b/>
          <w:sz w:val="32"/>
          <w:szCs w:val="32"/>
        </w:rPr>
      </w:pP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ПРАВИЛА ЗЕМЛЕПОЛЬЗОВАНИЯ И ЗАСТРОЙКИ</w:t>
      </w: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МУНИЦИПАЛЬНОГО ОБРАЗОВАНИЯ</w:t>
      </w: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МАЛОЗАЙКИНСКИЙ СЕЛЬСОВЕТ</w:t>
      </w: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ПЕРВОМАЙСКОГО РАЙОНА</w:t>
      </w: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ОРЕНБУРГСКОЙ ОБЛАСТИ</w:t>
      </w:r>
    </w:p>
    <w:p w:rsidR="00725900" w:rsidRPr="00725900" w:rsidRDefault="00725900" w:rsidP="00725900">
      <w:pPr>
        <w:spacing w:after="0" w:line="240" w:lineRule="auto"/>
        <w:jc w:val="center"/>
        <w:rPr>
          <w:rFonts w:ascii="Arial" w:hAnsi="Arial" w:cs="Arial"/>
          <w:b/>
          <w:sz w:val="32"/>
          <w:szCs w:val="32"/>
        </w:rPr>
      </w:pPr>
      <w:r w:rsidRPr="00725900">
        <w:rPr>
          <w:rFonts w:ascii="Arial" w:hAnsi="Arial" w:cs="Arial"/>
          <w:b/>
          <w:sz w:val="32"/>
          <w:szCs w:val="32"/>
        </w:rPr>
        <w:t xml:space="preserve">(РЕДАКЦИЯ 2019 </w:t>
      </w:r>
      <w:r>
        <w:rPr>
          <w:rFonts w:ascii="Arial" w:hAnsi="Arial" w:cs="Arial"/>
          <w:b/>
          <w:sz w:val="32"/>
          <w:szCs w:val="32"/>
        </w:rPr>
        <w:t>г</w:t>
      </w:r>
      <w:r w:rsidRPr="00725900">
        <w:rPr>
          <w:rFonts w:ascii="Arial" w:hAnsi="Arial" w:cs="Arial"/>
          <w:b/>
          <w:sz w:val="32"/>
          <w:szCs w:val="32"/>
        </w:rPr>
        <w:t>.)</w:t>
      </w:r>
    </w:p>
    <w:p w:rsidR="00725900" w:rsidRPr="00725900" w:rsidRDefault="00725900" w:rsidP="00725900">
      <w:pPr>
        <w:spacing w:after="0" w:line="240" w:lineRule="auto"/>
        <w:jc w:val="right"/>
        <w:rPr>
          <w:rFonts w:ascii="Arial" w:hAnsi="Arial" w:cs="Arial"/>
          <w:b/>
          <w:sz w:val="32"/>
          <w:szCs w:val="32"/>
        </w:rPr>
      </w:pPr>
    </w:p>
    <w:p w:rsidR="00725900" w:rsidRPr="00725900" w:rsidRDefault="00725900" w:rsidP="00725900">
      <w:pPr>
        <w:spacing w:after="0" w:line="240" w:lineRule="auto"/>
        <w:jc w:val="right"/>
        <w:rPr>
          <w:rFonts w:ascii="Arial" w:hAnsi="Arial" w:cs="Arial"/>
          <w:b/>
          <w:sz w:val="32"/>
          <w:szCs w:val="32"/>
        </w:rPr>
      </w:pPr>
    </w:p>
    <w:p w:rsidR="00725900" w:rsidRPr="00725900" w:rsidRDefault="00725900" w:rsidP="00725900">
      <w:pPr>
        <w:spacing w:after="0" w:line="240" w:lineRule="auto"/>
        <w:rPr>
          <w:rFonts w:ascii="Arial" w:hAnsi="Arial" w:cs="Arial"/>
          <w:b/>
          <w:sz w:val="32"/>
          <w:szCs w:val="32"/>
        </w:rPr>
      </w:pPr>
      <w:r w:rsidRPr="00725900">
        <w:rPr>
          <w:rFonts w:ascii="Arial" w:hAnsi="Arial" w:cs="Arial"/>
          <w:b/>
          <w:sz w:val="32"/>
          <w:szCs w:val="32"/>
        </w:rPr>
        <w:t>ГЕОГРАД</w:t>
      </w:r>
    </w:p>
    <w:p w:rsidR="00725900" w:rsidRDefault="00725900" w:rsidP="00725900">
      <w:pPr>
        <w:spacing w:after="0" w:line="240" w:lineRule="auto"/>
        <w:jc w:val="right"/>
        <w:rPr>
          <w:rFonts w:ascii="Arial" w:hAnsi="Arial" w:cs="Arial"/>
          <w:b/>
          <w:sz w:val="32"/>
          <w:szCs w:val="32"/>
        </w:rPr>
      </w:pPr>
      <w:r w:rsidRPr="00725900">
        <w:rPr>
          <w:rFonts w:ascii="Arial" w:hAnsi="Arial" w:cs="Arial"/>
          <w:b/>
          <w:sz w:val="32"/>
          <w:szCs w:val="32"/>
        </w:rPr>
        <w:t xml:space="preserve">2019г.  </w:t>
      </w:r>
    </w:p>
    <w:p w:rsidR="00725900" w:rsidRPr="00725900" w:rsidRDefault="00725900" w:rsidP="00725900">
      <w:pPr>
        <w:spacing w:after="0" w:line="240" w:lineRule="auto"/>
        <w:jc w:val="right"/>
        <w:rPr>
          <w:rFonts w:ascii="Arial" w:hAnsi="Arial" w:cs="Arial"/>
          <w:b/>
          <w:sz w:val="32"/>
          <w:szCs w:val="32"/>
        </w:rPr>
      </w:pPr>
    </w:p>
    <w:p w:rsidR="00725900" w:rsidRPr="00725900" w:rsidRDefault="00725900" w:rsidP="00725900">
      <w:pPr>
        <w:spacing w:after="0" w:line="240" w:lineRule="auto"/>
        <w:jc w:val="right"/>
        <w:rPr>
          <w:rFonts w:ascii="Arial" w:hAnsi="Arial" w:cs="Arial"/>
          <w:b/>
          <w:sz w:val="32"/>
          <w:szCs w:val="32"/>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Оглавление</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ЧАСТЬ 1                                                                               ПОРЯДОК ПРИМЕНЕНИЯ ПРАВИЛ. ПОРЯДОК ВНЕСЕНИЯ ИЗМЕНЕНИЙ В ПРАВИЛА</w:t>
      </w:r>
      <w:r w:rsidRPr="00725900">
        <w:rPr>
          <w:rFonts w:ascii="Arial" w:hAnsi="Arial" w:cs="Arial"/>
          <w:sz w:val="24"/>
          <w:szCs w:val="24"/>
        </w:rPr>
        <w:tab/>
        <w:t>3</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1.  Общие положения</w:t>
      </w:r>
      <w:r w:rsidRPr="00725900">
        <w:rPr>
          <w:rFonts w:ascii="Arial" w:hAnsi="Arial" w:cs="Arial"/>
          <w:sz w:val="24"/>
          <w:szCs w:val="24"/>
        </w:rPr>
        <w:tab/>
        <w:t>3</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2. Положения о регулировании землепользования и застройки органами местного самоуправления</w:t>
      </w:r>
      <w:r w:rsidRPr="00725900">
        <w:rPr>
          <w:rFonts w:ascii="Arial" w:hAnsi="Arial" w:cs="Arial"/>
          <w:sz w:val="24"/>
          <w:szCs w:val="24"/>
        </w:rPr>
        <w:tab/>
        <w:t>7</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725900">
        <w:rPr>
          <w:rFonts w:ascii="Arial" w:hAnsi="Arial" w:cs="Arial"/>
          <w:sz w:val="24"/>
          <w:szCs w:val="24"/>
        </w:rPr>
        <w:tab/>
        <w:t>8</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4. Положения о подготовке документации по планировке территории органами местного самоуправления</w:t>
      </w:r>
      <w:r w:rsidRPr="00725900">
        <w:rPr>
          <w:rFonts w:ascii="Arial" w:hAnsi="Arial" w:cs="Arial"/>
          <w:sz w:val="24"/>
          <w:szCs w:val="24"/>
        </w:rPr>
        <w:tab/>
        <w:t>11</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5. Положения о проведении общественных обсуждений или публичных слушаний по вопросам землепользования и застройки</w:t>
      </w:r>
      <w:r w:rsidRPr="00725900">
        <w:rPr>
          <w:rFonts w:ascii="Arial" w:hAnsi="Arial" w:cs="Arial"/>
          <w:sz w:val="24"/>
          <w:szCs w:val="24"/>
        </w:rPr>
        <w:tab/>
        <w:t>16</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6. Положения о внесении изменений в правила землепользования и застройки</w:t>
      </w:r>
      <w:r w:rsidRPr="00725900">
        <w:rPr>
          <w:rFonts w:ascii="Arial" w:hAnsi="Arial" w:cs="Arial"/>
          <w:sz w:val="24"/>
          <w:szCs w:val="24"/>
        </w:rPr>
        <w:tab/>
        <w:t>22</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Pr="00725900">
        <w:rPr>
          <w:rFonts w:ascii="Arial" w:hAnsi="Arial" w:cs="Arial"/>
          <w:sz w:val="24"/>
          <w:szCs w:val="24"/>
        </w:rPr>
        <w:tab/>
        <w:t>25</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ЧАСТЬ 2                                                                                      КАРТА ГРАДОСТРОИТЕЛЬНОГО ЗОНИРОВАНИЯ И ЗОН С ОСОБЫМИ УСЛОВИЯМИ ИСПОЛЬЗОВАНИЯ ТЕРРИТОРИИ</w:t>
      </w:r>
      <w:r w:rsidRPr="00725900">
        <w:rPr>
          <w:rFonts w:ascii="Arial" w:hAnsi="Arial" w:cs="Arial"/>
          <w:sz w:val="24"/>
          <w:szCs w:val="24"/>
        </w:rPr>
        <w:tab/>
        <w:t>27</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8. Градостроительное зонирование. Территориальные зоны на карте градостроительного зонирования</w:t>
      </w:r>
      <w:r w:rsidRPr="00725900">
        <w:rPr>
          <w:rFonts w:ascii="Arial" w:hAnsi="Arial" w:cs="Arial"/>
          <w:sz w:val="24"/>
          <w:szCs w:val="24"/>
        </w:rPr>
        <w:tab/>
        <w:t>28</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ЧАСТЬ 3                                                                                      ГРАДОСТРОИТЕЛЬНЫЕ РЕГЛАМЕНТЫ</w:t>
      </w:r>
      <w:r w:rsidRPr="00725900">
        <w:rPr>
          <w:rFonts w:ascii="Arial" w:hAnsi="Arial" w:cs="Arial"/>
          <w:sz w:val="24"/>
          <w:szCs w:val="24"/>
        </w:rPr>
        <w:tab/>
        <w:t>34</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9. Градостроительные регламенты. Действие и виды градостроительных регламентов.</w:t>
      </w:r>
      <w:r w:rsidRPr="00725900">
        <w:rPr>
          <w:rFonts w:ascii="Arial" w:hAnsi="Arial" w:cs="Arial"/>
          <w:sz w:val="24"/>
          <w:szCs w:val="24"/>
        </w:rPr>
        <w:tab/>
        <w:t>34</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10. Градостроительные регламенты территориальных зон Малозайкинский сельсовет</w:t>
      </w:r>
      <w:r w:rsidRPr="00725900">
        <w:rPr>
          <w:rFonts w:ascii="Arial" w:hAnsi="Arial" w:cs="Arial"/>
          <w:sz w:val="24"/>
          <w:szCs w:val="24"/>
        </w:rPr>
        <w:tab/>
        <w:t>37</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11. Градостроительные регламенты                       в части ограничений использования земельных участков и объектов капитального строительства      Малозайкинский сельсовет</w:t>
      </w:r>
      <w:r w:rsidRPr="00725900">
        <w:rPr>
          <w:rFonts w:ascii="Arial" w:hAnsi="Arial" w:cs="Arial"/>
          <w:sz w:val="24"/>
          <w:szCs w:val="24"/>
        </w:rPr>
        <w:tab/>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ЧАСТЬ 1                                                                               ПОРЯДОК ПРИМЕНЕНИЯ ПРАВИЛ. ПОРЯДОК ВНЕСЕНИЯ ИЗМЕНЕНИЙ В ПРАВИЛА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Глава 1.  Общие положения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1. Цели Правил</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Правила утверждаются и применяются в целях: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создания условий для планировки территории муниципальных образований;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2. Область применения Правил</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Правила распространяются на всю территорию МО Малозайкинский 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Правила применяются: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при осуществлении контроля  и надзора за использованием земельных участков 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7) при образовании земельных участков, подготовке документов для государственной регистрации прав на земельные участки и объекты капитального </w:t>
      </w:r>
      <w:r w:rsidRPr="00725900">
        <w:rPr>
          <w:rFonts w:ascii="Arial" w:hAnsi="Arial" w:cs="Arial"/>
          <w:sz w:val="24"/>
          <w:szCs w:val="24"/>
        </w:rPr>
        <w:lastRenderedPageBreak/>
        <w:t>строительства, подготовке сведений, подлежащих внесению в государственный кадастр недвижимости.</w:t>
      </w: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Настоящие Правила не применяются: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при благоустройстве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при капитальном ремонте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3. Общедоступность информации о землепользовании и застройке</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Администрация МО Малозайкинский сельсовет (далее - администрация) обеспечивает возможность ознакомления с Правилами застройки путем: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опубликования в средствах массовой информации;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размещения на официальном сайте МО Малозайкинский сельсовет в информационно-телекоммуникационной сети "Интернет";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создания условий для ознакомления с настоящими Правилами, в том числе с входящими в их состав картографическими документами в администрации МО Малозайкинский сельсовет, иных органах и организациях, участвующих в регулировании землепользования и застройки поселения.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4. Соотношение Правил с Генеральным планом МО Малозайкинский сельсовет и документацией по планировке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Правила застройки разработаны на основе Генерального плана МО Малозайкинский сельсовет.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В случае внесения в установленном порядке изменений в Генеральный план МО Малозайкинский сельсовет соответствующие изменения вносятся в Правила застройки.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Документация по планировке территории разрабатывается на основе Генерального плана МО Малозайкинский сельсовет, Правил застройки.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5. Действие Правил по отношению к ранее возникшим правам</w:t>
      </w: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Правила не применяются к отношениям по землепользованию и застройке МО Малозайкинский сельсовет,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Принятые до вступления в силу Правил муниципальные правовые акты МО Малозайкинский сельсовет по вопросам землепользования и застройки применяются в части, не противоречащей Правилам.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6. Общие положения о градостроительном зонировании территории МО Малозайкинский сельсовет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w:t>
      </w:r>
      <w:r w:rsidRPr="00725900">
        <w:rPr>
          <w:rFonts w:ascii="Arial" w:hAnsi="Arial" w:cs="Arial"/>
          <w:sz w:val="24"/>
          <w:szCs w:val="24"/>
        </w:rPr>
        <w:tab/>
        <w:t>Правила, как документ включают: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w:t>
      </w:r>
      <w:r w:rsidRPr="00725900">
        <w:rPr>
          <w:rFonts w:ascii="Arial" w:hAnsi="Arial" w:cs="Arial"/>
          <w:sz w:val="24"/>
          <w:szCs w:val="24"/>
        </w:rPr>
        <w:tab/>
        <w:t>Порядок применения Правил и внесения в них изменений;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w:t>
      </w:r>
      <w:r w:rsidRPr="00725900">
        <w:rPr>
          <w:rFonts w:ascii="Arial" w:hAnsi="Arial" w:cs="Arial"/>
          <w:sz w:val="24"/>
          <w:szCs w:val="24"/>
        </w:rPr>
        <w:tab/>
        <w:t>Карту градостроительного зонирования и зон с особыми условиями использования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w:t>
      </w:r>
      <w:r w:rsidRPr="00725900">
        <w:rPr>
          <w:rFonts w:ascii="Arial" w:hAnsi="Arial" w:cs="Arial"/>
          <w:sz w:val="24"/>
          <w:szCs w:val="24"/>
        </w:rPr>
        <w:tab/>
        <w:t>Градостроительные регламенты.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w:t>
      </w:r>
      <w:r w:rsidRPr="00725900">
        <w:rPr>
          <w:rFonts w:ascii="Arial" w:hAnsi="Arial" w:cs="Arial"/>
          <w:sz w:val="24"/>
          <w:szCs w:val="24"/>
        </w:rPr>
        <w:tab/>
        <w:t>Порядок применения правил землепользования и застройки и внесения в них изменений включает в себя положения: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о регулировании землепользования и застройки органами местного самоуправления;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о подготовке документации по планировке территории органами местного самоуправления;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о проведении общественных обсуждений или публичных слушаний по вопросам землепользования и застройки;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о внесении изменений в правила землепользования и застройки.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w:t>
      </w:r>
      <w:r w:rsidRPr="00725900">
        <w:rPr>
          <w:rFonts w:ascii="Arial" w:hAnsi="Arial" w:cs="Arial"/>
          <w:sz w:val="24"/>
          <w:szCs w:val="24"/>
        </w:rPr>
        <w:tab/>
        <w:t>На карте градостроительного зонирования и зон с особыми условиями использования территории отображаются: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w:t>
      </w:r>
      <w:r w:rsidRPr="00725900">
        <w:rPr>
          <w:rFonts w:ascii="Arial" w:hAnsi="Arial" w:cs="Arial"/>
          <w:sz w:val="24"/>
          <w:szCs w:val="24"/>
        </w:rPr>
        <w:tab/>
        <w:t>Границы муниципального образования;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w:t>
      </w:r>
      <w:r w:rsidRPr="00725900">
        <w:rPr>
          <w:rFonts w:ascii="Arial" w:hAnsi="Arial" w:cs="Arial"/>
          <w:sz w:val="24"/>
          <w:szCs w:val="24"/>
        </w:rPr>
        <w:tab/>
        <w:t>Установленные границы территориальных зон;</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w:t>
      </w:r>
      <w:r w:rsidRPr="00725900">
        <w:rPr>
          <w:rFonts w:ascii="Arial" w:hAnsi="Arial" w:cs="Arial"/>
          <w:sz w:val="24"/>
          <w:szCs w:val="24"/>
        </w:rPr>
        <w:tab/>
        <w:t>Границы зон с особыми условиями использования территорий;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w:t>
      </w:r>
      <w:r w:rsidRPr="00725900">
        <w:rPr>
          <w:rFonts w:ascii="Arial" w:hAnsi="Arial" w:cs="Arial"/>
          <w:sz w:val="24"/>
          <w:szCs w:val="24"/>
        </w:rPr>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виды разрешенного использования земельных участков 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в) 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2)</w:t>
      </w:r>
      <w:r w:rsidRPr="00725900">
        <w:rPr>
          <w:rFonts w:ascii="Arial" w:hAnsi="Arial" w:cs="Arial"/>
          <w:sz w:val="24"/>
          <w:szCs w:val="24"/>
        </w:rPr>
        <w:tab/>
        <w:t>Предельные параметры разрешённого строительства, реконструкции объектов капитального строительства, которые включают: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а) предельное количество этажей или предельная высота зданий, строений, сооружений, где:</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б)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в)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 предельные (минимальные и (или) максимальные) размеры земельных участков;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8 Ответственность за нарушение правил</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Лица, виновные в нарушении настоящих Правил, несут ответственность в порядке, предусмотренном законодательством Российской Федерации.</w:t>
      </w: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Глава 2. Положения о регулировании землепользования и застройки органами местного самоуправления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Статья 9. Полномочия органов местного самоуправления.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Полномочия Совета депутатов МО Малозайкинский сельсовет, главы МО Малозайкинский сельсовет, администрации в области землепользования и застройки определяются федеральными законами, законами Оренбургской области, Уставом МО Малозайкинский сельсовет и иными муниципальными правовыми актами.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10. Комиссия по подготовке проекта правил землепользования и застройки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МО Малозайкинский сельсовет.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Малозайкинский сельсовет,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12. Предоставление разрешения на условно разрешённый вид использования земельного участка и объекта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Проект о предоставлении разрешения на условно разрешенный вид использования подлежит обсуждению на публичных слушаниях или общественных обсуждениях. Порядок организации и проведения публичных слушаний  и общественных обсуждений определяется уставом МО Малозайкинский сельсовет  с учетом положений Главы 5 настоящих Правил.</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Комиссия направляет сообщения о проведении публичных слушаний или общественных обсуждений по проекту  решения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5.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7.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МО Малозайкинский сельсовет (при наличии официального сайта муниципального образования) в сети "Интернет".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8.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Глава 4. Положения о подготовке документации по планировке территории органами местного самоуправления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13. Назначение и виды документации по планировке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необходимы установление, изменение или отмена красных линий;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Видами документации по планировке территории являются: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проект планировки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проект межевания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4.1. Проект планировки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Проект планировки территории состоит из основной части, которая подлежит утверждению, и материалов по ее обоснованию.</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4.2.  Проект межевания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Подготовка проекта межевания территории осуществляется для: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определения местоположения границ образуемых и изменяемых земельных участков;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14. Подготовка и утверждение документации по планировке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w:t>
      </w:r>
      <w:r w:rsidRPr="00725900">
        <w:rPr>
          <w:rFonts w:ascii="Arial" w:hAnsi="Arial" w:cs="Arial"/>
          <w:sz w:val="24"/>
          <w:szCs w:val="24"/>
        </w:rPr>
        <w:lastRenderedPageBreak/>
        <w:t>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настоящей статьи,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1.1. Решения о подготовке документации по планировке территории принимаются самостоятельно:</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3.1. 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5 статьи 13 настоящих Правил, и направляют ее для утверждения в орган местного самоуправления поселения или в орган местного самоуправления городского округа.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5 статьи 13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w:t>
      </w:r>
      <w:r w:rsidRPr="00725900">
        <w:rPr>
          <w:rFonts w:ascii="Arial" w:hAnsi="Arial" w:cs="Arial"/>
          <w:sz w:val="24"/>
          <w:szCs w:val="24"/>
        </w:rPr>
        <w:lastRenderedPageBreak/>
        <w:t>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территории для размещения линейных объектов в границах земель лесного фонда.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настоящей статьи.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12. Орган местного самоуправления поселения направляет соответственно главе местной администрации поселения, главе местной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13.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13.1. Основанием для отклонения документации по планировке территории, подготовленной лицами, указанными в части 1.1 статьи 13 настоящих Правил, и направления ее на доработку является несоответствие такой документации требованиям, указанным в части 5 статьи 13 настоящих Правил. В иных случаях отклонение представленной такими лицами документации по планировке территории не допускается.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 Малозайкинский сельсовет (при наличии официального сайта муниципального образования) в сети "Интернет".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Глава 5. Положения о проведении общественных обсуждений или публичных слушаний по вопросам землепользования и застройки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15. Общественные обсуждения, публичные слушания и  общественные обсуждения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МО Малозайкинский сельсовет 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общественные обсуждения, за исключением случаев, предусмотренных градостроительным  кодексом  РФ и другими федеральными законами.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4. Процедура проведения общественных обсуждений состоит из следующих этапов: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оповещение о начале общественных обсуждений;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проведение экспозиции или экспозиций проекта, подлежащего рассмотрению на общественных обсуждениях;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подготовка и оформление протокола общественных обсуждений;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подготовка и опубликование заключения о результатах общественных обсуждений.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Процедура проведения публичных слушаний состоит из следующих этапов: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оповещение о начале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проведение экспозиции или экспозиций проекта, подлежащего рассмотрению на публичных слушаниях;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проведение собрания или собраний участников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подготовка и оформление протокола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 подготовка и опубликование заключения о результатах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 Оповещение о начале общественных обсуждений или публичных слушаний должно содержать:</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w:t>
      </w:r>
      <w:r w:rsidRPr="00725900">
        <w:rPr>
          <w:rFonts w:ascii="Arial" w:hAnsi="Arial" w:cs="Arial"/>
          <w:sz w:val="24"/>
          <w:szCs w:val="24"/>
        </w:rPr>
        <w:lastRenderedPageBreak/>
        <w:t>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8. Оповещение о начале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посредством официального сайта или информационных систем (в случае проведения общественных обсуждений);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в письменной форме в адрес организатора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11. Предложения и замечания, внесенные в соответствии с частью 10 настоящей статьи, подлежат регистрации, а также обязательному рассмотрению </w:t>
      </w:r>
      <w:r w:rsidRPr="00725900">
        <w:rPr>
          <w:rFonts w:ascii="Arial" w:hAnsi="Arial" w:cs="Arial"/>
          <w:sz w:val="24"/>
          <w:szCs w:val="24"/>
        </w:rPr>
        <w:lastRenderedPageBreak/>
        <w:t>организатором общественных обсуждений или публичных слушаний, за исключением случая, предусмотренного частью 15 настоящей статьи.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17. Официальный сайт и (или) информационные системы должны обеспечивать возможность:</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представления информации о результатах общественных обсуждений, количестве участников общественных обсуждений.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дата оформления протокола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информация об организаторе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и (или) общественные обсуждения;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22. В заключении о результатах общественных обсуждений или публичных слушаний должны быть указаны: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дата оформления заключения о результатах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w:t>
      </w:r>
      <w:r w:rsidRPr="00725900">
        <w:rPr>
          <w:rFonts w:ascii="Arial" w:hAnsi="Arial" w:cs="Arial"/>
          <w:sz w:val="24"/>
          <w:szCs w:val="24"/>
        </w:rPr>
        <w:lastRenderedPageBreak/>
        <w:t>общественные обсуждения,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порядок организации и проведения общественных обсуждений или публичных слушаний по проектам;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организатор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срок проведения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официальный сайт и (или) информационные системы;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27.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28. Глава местной администрации с учетом заключения о результатах общественных обсуждений или публичных слушаний принимает решение:</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о согласии с проектом правил землепользования и застройки, с проектом внесения изменений в правила землепользования и застройки и направлении его в представительный орган муниципального образования;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2) об отклонении проекта правил землепользования и застройки, проекта внесения изменений в правила землепользования и застройки и о направлении его на доработку.</w:t>
      </w: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Глава 6. Положения о внесении изменений в правила землепользования и застройки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17. Порядок принятия решения  о внесении изменений в Правила землепользования и застройки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МО Малозайкинский сельсовет, либо градостроительных регламентов.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Основаниями для рассмотрения администрацией МО Малозайкинский сельсовет вопроса о внесении изменений в настоящие Правила являются: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несоответствие настоящих Правил Генеральному плану МО Малозайкинский сельсовет, возникшее в результате внесения в Генеральный план изменений;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Предложения о внесении изменений в настоящие Правила направляются: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органами местного самоуправления МО Малозайкинский сельсовет в случаях, если необходимо совершенствовать порядок регулирования землепользования и застройки на соответствующей территории поселения;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Предложение о внесении изменений в настоящие Правила направляется в письменной форме в Комиссию.</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МО Малозайкинский сельсовет.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 Глава МО Малозайкинский сельсовет с учетом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МО Малозайкинский сельсовет либо к различным частям территории МО Малозайкинский сельсовет (в случае </w:t>
      </w:r>
      <w:r w:rsidRPr="00725900">
        <w:rPr>
          <w:rFonts w:ascii="Arial" w:hAnsi="Arial" w:cs="Arial"/>
          <w:sz w:val="24"/>
          <w:szCs w:val="24"/>
        </w:rPr>
        <w:lastRenderedPageBreak/>
        <w:t>подготовки проекта о внесении изменений в настоящие Правила применительно к частям территории МО Малозайкинский сельсовет), порядка и сроков проведения работ по подготовке указанного проекта, иных положений, касающихся организации указанных работ.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8. Глава МО Малозайкинский сельсовет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состав и порядок деятельности Комиссии;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последовательность градостроительного зонирования применительно к территории МО Малозайкинский сельсовет либо применительно к различным частям территории МО Малозайкинский сельсовет (в случае подготовки проекта внесения изменений в настоящие Правила применительно к частям территории МО Малозайкинский сельсовет);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порядок и сроки проведения работ по подготовке проекта внесения изменений в настоящие Правила;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порядок направления в Комиссию предложений заинтересованных лиц по подготовке проекта внесения изменений в настоящие Правила;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иные вопросы организации работ.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10. Администрация МО Малозайкинский сельсовет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МО Малозайкинский сельсовет, схемам территориального планирования Оренбургской области, схемам территориального планирования Российской Федерации.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11. По результатам указанной в части 10 настоящей статьи проверки администрация направляет проект внесения изменений в настоящие Правила главе МО Малозайкинский сельсовет или в случае обнаружения его несоответствия требованиям и документам, указанным в части 10 настоящей статьи, в Комиссию на доработку.</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МО Малозайкинский сельсовет 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12. 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Продолжительность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13. После завершения публичных слушаний или общественных обсуждений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МО Малозайкинский сельсовет в срок, не превышающий один месяц со дня опубликования заключения о результатах публичных слушаний или общественных обсуждений. Обязательными приложениями к проекту внесения изменений в Правила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14. Глава МО Малозайкинский сельсовет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МО Малозайкинский сельсовет или об отклонении проекта внесения изменений в Правила и о направлении его на доработку с указанием даты его повторного представления.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18. Порядок утверждения внесения изменений  в Правила землепользования и застройки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1.Правила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или общественных обсуждений по указанному проекту и заключение о результатах таких публичных слушаний или общественных обсуждений.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или общественных обсуждений по указанному проекту.</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19. Отклонение от предельных параметров разрешенного строительства, реконструкции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w:t>
      </w:r>
      <w:r w:rsidRPr="00725900">
        <w:rPr>
          <w:rFonts w:ascii="Arial" w:hAnsi="Arial" w:cs="Arial"/>
          <w:sz w:val="24"/>
          <w:szCs w:val="24"/>
        </w:rPr>
        <w:lastRenderedPageBreak/>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обсуждений,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Главой 5 настоящих Правил. Расходы, связанные с организацией и проведением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 xml:space="preserve"> ЧАСТЬ 2                                                                                      КАРТА ГРАДОСТРОИТЕЛЬНОГО ЗОНИРОВАНИЯ И ЗОН С ОСОБЫМИ УСЛОВИЯМИ ИСПОЛЬЗОВАНИЯ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8. Градостроительное зонирование. Территориальные зоны на карте градостроительного зонирования. Зоны с особыми условиями использования территорий.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20. Градостроительное зонирование</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Градостроительное зонирование Малозайкинский сельсовет представлено следующей картой: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w:t>
      </w:r>
      <w:r w:rsidRPr="00725900">
        <w:rPr>
          <w:rFonts w:ascii="Arial" w:hAnsi="Arial" w:cs="Arial"/>
          <w:sz w:val="24"/>
          <w:szCs w:val="24"/>
        </w:rPr>
        <w:tab/>
        <w:t>Карта градостроительного зонирования и зон с особыми условиями использования территории. М 1:20000.</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21. Территориальные зоны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На карте градостроительного зонирования и зон с особыми условиями использования территории: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выделены территориальные зоны для всей территории муниципального образования Малозайкинский сельсовет, за исключением территорий, обозначенных в части 5 настоящей статьи;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обозначены границы зон с особыми условиями использования территорий: санитарно-защитные зоны, иные зоны охраны, установленные в соответствии с федеральным законодательством;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2. К земельным участкам, иным объектам недвижимости, расположенным в пределах зон ограничений, отображенных на картах (статьи 23-24),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Для каждого земельного участка, иного объекта недвижимости разрешенным считается такое использование, которое соответствует: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 градостроительным регламентам;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КОД ЗОНЫ</w:t>
      </w:r>
      <w:r w:rsidRPr="00725900">
        <w:rPr>
          <w:rFonts w:ascii="Arial" w:hAnsi="Arial" w:cs="Arial"/>
          <w:sz w:val="24"/>
          <w:szCs w:val="24"/>
        </w:rPr>
        <w:tab/>
        <w:t>НАИМЕНОВАНИЕ ЗОНЫ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ab/>
        <w:t>Жилая зона.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Ж-1  </w:t>
      </w:r>
      <w:r w:rsidRPr="00725900">
        <w:rPr>
          <w:rFonts w:ascii="Arial" w:hAnsi="Arial" w:cs="Arial"/>
          <w:sz w:val="24"/>
          <w:szCs w:val="24"/>
        </w:rPr>
        <w:tab/>
        <w:t>Зона жилой застройки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ab/>
        <w:t>Общественно–деловые зоны.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О-1 </w:t>
      </w:r>
      <w:r w:rsidRPr="00725900">
        <w:rPr>
          <w:rFonts w:ascii="Arial" w:hAnsi="Arial" w:cs="Arial"/>
          <w:sz w:val="24"/>
          <w:szCs w:val="24"/>
        </w:rPr>
        <w:tab/>
        <w:t>Зона делового, общественного и коммерческого назначения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О-2</w:t>
      </w:r>
      <w:r w:rsidRPr="00725900">
        <w:rPr>
          <w:rFonts w:ascii="Arial" w:hAnsi="Arial" w:cs="Arial"/>
          <w:sz w:val="24"/>
          <w:szCs w:val="24"/>
        </w:rPr>
        <w:tab/>
        <w:t>Зона размещения объектов социального и коммунально-бытового назначения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ab/>
        <w:t>Производственные зоны.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П-I</w:t>
      </w:r>
      <w:r w:rsidRPr="00725900">
        <w:rPr>
          <w:rFonts w:ascii="Arial" w:hAnsi="Arial" w:cs="Arial"/>
          <w:sz w:val="24"/>
          <w:szCs w:val="24"/>
        </w:rPr>
        <w:tab/>
        <w:t>Зона недропользования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П-2</w:t>
      </w:r>
      <w:r w:rsidRPr="00725900">
        <w:rPr>
          <w:rFonts w:ascii="Arial" w:hAnsi="Arial" w:cs="Arial"/>
          <w:sz w:val="24"/>
          <w:szCs w:val="24"/>
        </w:rPr>
        <w:tab/>
        <w:t>Зона сельхозпроизводства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П-3</w:t>
      </w:r>
      <w:r w:rsidRPr="00725900">
        <w:rPr>
          <w:rFonts w:ascii="Arial" w:hAnsi="Arial" w:cs="Arial"/>
          <w:sz w:val="24"/>
          <w:szCs w:val="24"/>
        </w:rPr>
        <w:tab/>
        <w:t xml:space="preserve">Зона производственных и коммунально-складских объектов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ПР</w:t>
      </w:r>
      <w:r w:rsidRPr="00725900">
        <w:rPr>
          <w:rFonts w:ascii="Arial" w:hAnsi="Arial" w:cs="Arial"/>
          <w:sz w:val="24"/>
          <w:szCs w:val="24"/>
        </w:rPr>
        <w:tab/>
        <w:t>Зона зеленых насаждений, выполняющих санитарно-защитные функции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ab/>
        <w:t>Зоны инженерной и транспортной инфраструктур.</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И</w:t>
      </w:r>
      <w:r w:rsidRPr="00725900">
        <w:rPr>
          <w:rFonts w:ascii="Arial" w:hAnsi="Arial" w:cs="Arial"/>
          <w:sz w:val="24"/>
          <w:szCs w:val="24"/>
        </w:rPr>
        <w:tab/>
        <w:t>Зона объектов инженерной инфраструктуры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Т</w:t>
      </w:r>
      <w:r w:rsidRPr="00725900">
        <w:rPr>
          <w:rFonts w:ascii="Arial" w:hAnsi="Arial" w:cs="Arial"/>
          <w:sz w:val="24"/>
          <w:szCs w:val="24"/>
        </w:rPr>
        <w:tab/>
        <w:t>Зона объектов транспортной инфраструктуры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ab/>
        <w:t>Рекреационные зоны.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Р</w:t>
      </w:r>
      <w:r w:rsidRPr="00725900">
        <w:rPr>
          <w:rFonts w:ascii="Arial" w:hAnsi="Arial" w:cs="Arial"/>
          <w:sz w:val="24"/>
          <w:szCs w:val="24"/>
        </w:rPr>
        <w:tab/>
        <w:t>Зона рекреационного назначения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ab/>
        <w:t>Зоны сельскохозяйственного использования.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СХ-1</w:t>
      </w:r>
      <w:r w:rsidRPr="00725900">
        <w:rPr>
          <w:rFonts w:ascii="Arial" w:hAnsi="Arial" w:cs="Arial"/>
          <w:sz w:val="24"/>
          <w:szCs w:val="24"/>
        </w:rPr>
        <w:tab/>
        <w:t>Зона сельскохозяйственного использования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СХН</w:t>
      </w:r>
      <w:r w:rsidRPr="00725900">
        <w:rPr>
          <w:rFonts w:ascii="Arial" w:hAnsi="Arial" w:cs="Arial"/>
          <w:sz w:val="24"/>
          <w:szCs w:val="24"/>
        </w:rPr>
        <w:tab/>
        <w:t>Зона сельскохозяйственного использования, совмещённая с зоной недропользования.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СХ-2</w:t>
      </w:r>
      <w:r w:rsidRPr="00725900">
        <w:rPr>
          <w:rFonts w:ascii="Arial" w:hAnsi="Arial" w:cs="Arial"/>
          <w:sz w:val="24"/>
          <w:szCs w:val="24"/>
        </w:rPr>
        <w:tab/>
        <w:t>Зона, занятая объектами сельскохозяйственного назначения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ab/>
        <w:t>Зоны специального назначения.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Сп-1</w:t>
      </w:r>
      <w:r w:rsidRPr="00725900">
        <w:rPr>
          <w:rFonts w:ascii="Arial" w:hAnsi="Arial" w:cs="Arial"/>
          <w:sz w:val="24"/>
          <w:szCs w:val="24"/>
        </w:rPr>
        <w:tab/>
        <w:t>Зона специального назначения, связанная с захоронениями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Сп-2</w:t>
      </w:r>
      <w:r w:rsidRPr="00725900">
        <w:rPr>
          <w:rFonts w:ascii="Arial" w:hAnsi="Arial" w:cs="Arial"/>
          <w:sz w:val="24"/>
          <w:szCs w:val="24"/>
        </w:rPr>
        <w:tab/>
        <w:t>Зона скотомогильников, участков компостирования ТБО</w:t>
      </w: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Малозайкинский сельсовет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В перечень земельных участков, требующих градостроительного преобразования могут включатся: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земельные участки под жилыми домами, признанными ветхими или аварийными и предназначенными под снос;</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w:t>
      </w:r>
      <w:r w:rsidRPr="00725900">
        <w:rPr>
          <w:rFonts w:ascii="Arial" w:hAnsi="Arial" w:cs="Arial"/>
          <w:sz w:val="24"/>
          <w:szCs w:val="24"/>
        </w:rPr>
        <w:tab/>
        <w:t>земельные участки, сформированные с ошибочными границами (по разным причинам);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другие земельные участки, границы которых нуждаются в преобразовании.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22. Зоны с особыми условиями использования территорий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Решение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 принимают федеральные органы исполнительной власти, уполномоченные на принятие решений.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Зоны с особыми условиями использования территорий устанавливаются в целях:</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защита жизни и здоровья граждан;</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безопасная эксплуатация объектов транспорта, связи, энергетики, объектов обороны страны и безопасности государства;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обеспечение сохранности объектов культурного наследия;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обеспечение обороны страны и безопасности государства.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4.Могут быть установлены следующие виды зон с особыми условиями использования территорий: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зоны охраны объектов культурного наследия;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 защитная зона объекта культурного наследия;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3) охранная зона объектов электроэнергетики (объектов электросетевого хозяйства и объектов по производству электрической энергии);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охранная зона железных дорог;</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придорожные полосы автомобильных дорог;</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 охранная зона трубопроводов (газопроводов, нефтепроводов и нефтепродуктопроводов, аммиакопроводов);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7) охранная зона линий и сооружений связи;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8) приаэродромная территория;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9) зона охраняемого объекта;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12) охранная зона стационарных пунктов наблюдений за состоянием окружающей среды, ее загрязнением;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13) водоохранная (рыбоохранная) зона;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14) прибрежная защитная полоса;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15) округ санитарной (горно-санитарной) охраны лечебно-оздоровительных местностей, курортов и природных лечебных ресурсов;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17) зоны затопления и подтопления;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18) санитарно-защитная зона;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19) зона ограничений передающего радиотехнического объекта, являющегося объектом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20) охранная зона пунктов государственной геодезической сети, государственной нивелирной сети и государственной гравиметрической сети;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21) зона наблюдения;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22) зона безопасности с особым правовым режимом;</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23) рыбоохранная зона озера Байкал;</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24) рыбохозяйственная заповедная зона;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26) охранная зона гидроэнергетического объекта;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27) охранная зона объектов инфраструктуры метрополитена;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28) охранная зона тепловых сетей.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5.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w:t>
      </w:r>
      <w:r w:rsidRPr="00725900">
        <w:t xml:space="preserve"> </w:t>
      </w:r>
      <w:r w:rsidRPr="00725900">
        <w:rPr>
          <w:rFonts w:ascii="Arial" w:hAnsi="Arial" w:cs="Arial"/>
          <w:sz w:val="24"/>
          <w:szCs w:val="24"/>
        </w:rPr>
        <w:t xml:space="preserve">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w:t>
      </w:r>
      <w:r w:rsidRPr="00725900">
        <w:rPr>
          <w:rFonts w:ascii="Arial" w:hAnsi="Arial" w:cs="Arial"/>
          <w:sz w:val="24"/>
          <w:szCs w:val="24"/>
        </w:rPr>
        <w:lastRenderedPageBreak/>
        <w:t>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7.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8.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9.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10.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11.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12.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13.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w:t>
      </w:r>
      <w:r w:rsidRPr="00725900">
        <w:rPr>
          <w:rFonts w:ascii="Arial" w:hAnsi="Arial" w:cs="Arial"/>
          <w:sz w:val="24"/>
          <w:szCs w:val="24"/>
        </w:rPr>
        <w:lastRenderedPageBreak/>
        <w:t>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14.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                                                                                                                                                                                                                                                                                                                                                                                                                                                                                                                                 </w:t>
      </w:r>
      <w:r w:rsidR="00265E6F">
        <w:rPr>
          <w:rFonts w:ascii="Arial" w:hAnsi="Arial" w:cs="Arial"/>
          <w:sz w:val="24"/>
          <w:szCs w:val="24"/>
        </w:rPr>
        <w:t xml:space="preserve">                              </w:t>
      </w:r>
      <w:r w:rsidRPr="00725900">
        <w:rPr>
          <w:rFonts w:ascii="Arial" w:hAnsi="Arial" w:cs="Arial"/>
          <w:sz w:val="24"/>
          <w:szCs w:val="24"/>
        </w:rPr>
        <w:t>ЧАСТЬ 3                                                                                      ГРАДОСТРОИТЕЛЬНЫЕ РЕГЛАМЕНТЫ</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Глава 9. Градостроительные регламенты. Действие и виды градостроительных регламентов.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24.</w:t>
      </w:r>
      <w:r w:rsidRPr="00725900">
        <w:rPr>
          <w:rFonts w:ascii="Arial" w:hAnsi="Arial" w:cs="Arial"/>
          <w:sz w:val="24"/>
          <w:szCs w:val="24"/>
        </w:rPr>
        <w:tab/>
        <w:t>Градостроительный регламент.</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 xml:space="preserve">для объектов, требующих постоянного присутствия охраны – помещения или здания для персонала охраны;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lastRenderedPageBreak/>
        <w:t>–</w:t>
      </w:r>
      <w:r w:rsidRPr="00725900">
        <w:rPr>
          <w:rFonts w:ascii="Arial" w:hAnsi="Arial" w:cs="Arial"/>
          <w:sz w:val="24"/>
          <w:szCs w:val="24"/>
        </w:rPr>
        <w:tab/>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автостоянки и гаражи (в том числе открытого типа, подземные и многоэтажные)</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 xml:space="preserve">автомобильные проезды и подъезды, оборудованные пешеходные пути, обслуживающие соответствующие участки;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 xml:space="preserve">благоустроенные, в том числе озелененные, детские площадки, площадки для отдыха, спортивных занятий;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площадки хозяйственные, в том числе для мусоросборников;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площадки для выгула собак;</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общественные туалеты (кроме встроенных в жилые дома, детские учреждения).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 Градостроительные регламенты установлены  на основании и с учетом требований следующих  нормативных документов: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Градостроительного кодекса Российской Федерации;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Земельного кодекса Российской Федерации;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Водного кодекса Российской Федерации;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Лесного кодекса Российской Федерации;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СП 42.13330.2011 «Градостроительство. Планировка и застройка городских и сельских поселений»;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Нормативы градостроительного проектирования  Оренбургской области;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СНиП  2.08.02–89*  «Общественные здания и сооружения»;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СанПиН 2.2.1./2.1.1.1200–03 «Санитарно-защитные зоны и санитарная классификация предприятий, сооружений и иных объектов»;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МДС 30–1.99 «Методические рекомендации по разработке схем зонирования территории городов»;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w:t>
      </w:r>
      <w:r w:rsidRPr="00725900">
        <w:rPr>
          <w:rFonts w:ascii="Arial" w:hAnsi="Arial" w:cs="Arial"/>
          <w:sz w:val="24"/>
          <w:szCs w:val="24"/>
        </w:rPr>
        <w:tab/>
        <w:t>СП 30–102–99 «Планировка и застройка территорий малоэтажного жилищного строительства».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Статья 25.</w:t>
      </w:r>
      <w:r w:rsidRPr="00725900">
        <w:rPr>
          <w:rFonts w:ascii="Arial" w:hAnsi="Arial" w:cs="Arial"/>
          <w:sz w:val="24"/>
          <w:szCs w:val="24"/>
        </w:rPr>
        <w:tab/>
        <w:t>Действие градостроительного регламента.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w:t>
      </w:r>
      <w:r w:rsidRPr="00725900">
        <w:rPr>
          <w:rFonts w:ascii="Arial" w:hAnsi="Arial" w:cs="Arial"/>
          <w:sz w:val="24"/>
          <w:szCs w:val="24"/>
        </w:rPr>
        <w:tab/>
        <w:t xml:space="preserve">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w:t>
      </w:r>
      <w:r w:rsidRPr="00725900">
        <w:rPr>
          <w:rFonts w:ascii="Arial" w:hAnsi="Arial" w:cs="Arial"/>
          <w:sz w:val="24"/>
          <w:szCs w:val="24"/>
        </w:rPr>
        <w:tab/>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w:t>
      </w:r>
      <w:r w:rsidRPr="00725900">
        <w:rPr>
          <w:rFonts w:ascii="Arial" w:hAnsi="Arial" w:cs="Arial"/>
          <w:sz w:val="24"/>
          <w:szCs w:val="24"/>
        </w:rPr>
        <w:lastRenderedPageBreak/>
        <w:t>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w:t>
      </w:r>
      <w:r w:rsidRPr="00725900">
        <w:rPr>
          <w:rFonts w:ascii="Arial" w:hAnsi="Arial" w:cs="Arial"/>
          <w:sz w:val="24"/>
          <w:szCs w:val="24"/>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w:t>
      </w:r>
      <w:r w:rsidRPr="00725900">
        <w:rPr>
          <w:rFonts w:ascii="Arial" w:hAnsi="Arial" w:cs="Arial"/>
          <w:sz w:val="24"/>
          <w:szCs w:val="24"/>
        </w:rPr>
        <w:tab/>
        <w:t xml:space="preserve">Действие градостроительного регламента не распространяется на земельные участки: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2)  в границах территорий общего пользования;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3)  предназначенные для размещения линейных объектов и (или) занятые линейными объектами;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 xml:space="preserve">4)  предоставленные для добычи полезных ископаемых. </w:t>
      </w:r>
    </w:p>
    <w:p w:rsidR="00725900" w:rsidRPr="00725900" w:rsidRDefault="00725900" w:rsidP="00725900">
      <w:pPr>
        <w:spacing w:after="0" w:line="240" w:lineRule="auto"/>
        <w:jc w:val="both"/>
        <w:rPr>
          <w:rFonts w:ascii="Arial" w:hAnsi="Arial" w:cs="Arial"/>
          <w:sz w:val="24"/>
          <w:szCs w:val="24"/>
        </w:rPr>
      </w:pP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w:t>
      </w:r>
      <w:r w:rsidRPr="00725900">
        <w:rPr>
          <w:rFonts w:ascii="Arial" w:hAnsi="Arial" w:cs="Arial"/>
          <w:sz w:val="24"/>
          <w:szCs w:val="24"/>
        </w:rPr>
        <w:tab/>
        <w:t xml:space="preserve">Градостроительные регламенты не устанавливаются для: </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1)</w:t>
      </w:r>
      <w:r w:rsidRPr="00725900">
        <w:rPr>
          <w:rFonts w:ascii="Arial" w:hAnsi="Arial" w:cs="Arial"/>
          <w:sz w:val="24"/>
          <w:szCs w:val="24"/>
        </w:rPr>
        <w:tab/>
        <w:t xml:space="preserve"> земель лесного фонда;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2)</w:t>
      </w:r>
      <w:r w:rsidRPr="00725900">
        <w:rPr>
          <w:rFonts w:ascii="Arial" w:hAnsi="Arial" w:cs="Arial"/>
          <w:sz w:val="24"/>
          <w:szCs w:val="24"/>
        </w:rPr>
        <w:tab/>
        <w:t xml:space="preserve"> земель, покрытых поверхностными водами;</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3)</w:t>
      </w:r>
      <w:r w:rsidRPr="00725900">
        <w:rPr>
          <w:rFonts w:ascii="Arial" w:hAnsi="Arial" w:cs="Arial"/>
          <w:sz w:val="24"/>
          <w:szCs w:val="24"/>
        </w:rPr>
        <w:tab/>
        <w:t>земель запаса;</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4)</w:t>
      </w:r>
      <w:r w:rsidRPr="00725900">
        <w:rPr>
          <w:rFonts w:ascii="Arial" w:hAnsi="Arial" w:cs="Arial"/>
          <w:sz w:val="24"/>
          <w:szCs w:val="24"/>
        </w:rPr>
        <w:tab/>
        <w:t>земель особо охраняемых природных территорий (за исключением земель лечебно-оздоровительных местностей и курортов);</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5)</w:t>
      </w:r>
      <w:r w:rsidRPr="00725900">
        <w:rPr>
          <w:rFonts w:ascii="Arial" w:hAnsi="Arial" w:cs="Arial"/>
          <w:sz w:val="24"/>
          <w:szCs w:val="24"/>
        </w:rPr>
        <w:tab/>
        <w:t>сельскохозяйственных угодий в составе земель сельскохозяйственного назначения;</w:t>
      </w:r>
    </w:p>
    <w:p w:rsidR="00725900" w:rsidRPr="00725900" w:rsidRDefault="00725900" w:rsidP="00725900">
      <w:pPr>
        <w:spacing w:after="0" w:line="240" w:lineRule="auto"/>
        <w:jc w:val="both"/>
        <w:rPr>
          <w:rFonts w:ascii="Arial" w:hAnsi="Arial" w:cs="Arial"/>
          <w:sz w:val="24"/>
          <w:szCs w:val="24"/>
        </w:rPr>
      </w:pPr>
      <w:r w:rsidRPr="00725900">
        <w:rPr>
          <w:rFonts w:ascii="Arial" w:hAnsi="Arial" w:cs="Arial"/>
          <w:sz w:val="24"/>
          <w:szCs w:val="24"/>
        </w:rPr>
        <w:t>6)</w:t>
      </w:r>
      <w:r w:rsidRPr="00725900">
        <w:rPr>
          <w:rFonts w:ascii="Arial" w:hAnsi="Arial" w:cs="Arial"/>
          <w:sz w:val="24"/>
          <w:szCs w:val="24"/>
        </w:rPr>
        <w:tab/>
        <w:t>земельных участков, расположенных в границах особых экономических зон и территорий опережающего социально-экономического развития.</w:t>
      </w:r>
    </w:p>
    <w:p w:rsidR="00725900" w:rsidRPr="00725900" w:rsidRDefault="00725900" w:rsidP="00725900">
      <w:pPr>
        <w:spacing w:after="0" w:line="240" w:lineRule="auto"/>
        <w:jc w:val="both"/>
        <w:rPr>
          <w:rFonts w:ascii="Arial" w:hAnsi="Arial" w:cs="Arial"/>
          <w:sz w:val="24"/>
          <w:szCs w:val="24"/>
        </w:rPr>
      </w:pPr>
    </w:p>
    <w:p w:rsidR="00A35ABE" w:rsidRPr="00265E6F" w:rsidRDefault="00725900" w:rsidP="00265E6F">
      <w:pPr>
        <w:spacing w:after="0" w:line="240" w:lineRule="auto"/>
        <w:jc w:val="both"/>
        <w:rPr>
          <w:rFonts w:ascii="Arial" w:hAnsi="Arial" w:cs="Arial"/>
          <w:sz w:val="24"/>
          <w:szCs w:val="24"/>
        </w:rPr>
      </w:pPr>
      <w:r w:rsidRPr="00725900">
        <w:rPr>
          <w:rFonts w:ascii="Arial" w:hAnsi="Arial" w:cs="Arial"/>
          <w:sz w:val="24"/>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35ABE" w:rsidRDefault="00A35ABE" w:rsidP="00A35ABE">
      <w:pPr>
        <w:rPr>
          <w:sz w:val="28"/>
          <w:szCs w:val="28"/>
        </w:rPr>
      </w:pPr>
    </w:p>
    <w:p w:rsidR="00A35ABE" w:rsidRDefault="00A35ABE" w:rsidP="00A35ABE">
      <w:pPr>
        <w:rPr>
          <w:sz w:val="28"/>
          <w:szCs w:val="28"/>
        </w:rPr>
      </w:pPr>
    </w:p>
    <w:p w:rsidR="00A35ABE" w:rsidRDefault="00A35ABE" w:rsidP="00A35ABE">
      <w:pPr>
        <w:rPr>
          <w:sz w:val="28"/>
          <w:szCs w:val="28"/>
        </w:rPr>
      </w:pPr>
    </w:p>
    <w:p w:rsidR="00A35ABE" w:rsidRDefault="00A35ABE" w:rsidP="00A35ABE">
      <w:pPr>
        <w:rPr>
          <w:sz w:val="28"/>
          <w:szCs w:val="28"/>
        </w:rPr>
      </w:pPr>
    </w:p>
    <w:p w:rsidR="00A35ABE" w:rsidRDefault="00A35ABE" w:rsidP="00A35ABE">
      <w:pPr>
        <w:rPr>
          <w:sz w:val="28"/>
          <w:szCs w:val="28"/>
        </w:rPr>
      </w:pPr>
    </w:p>
    <w:p w:rsidR="00A35ABE" w:rsidRDefault="00A35ABE" w:rsidP="00A35ABE">
      <w:pPr>
        <w:rPr>
          <w:sz w:val="28"/>
          <w:szCs w:val="28"/>
        </w:rPr>
      </w:pPr>
    </w:p>
    <w:p w:rsidR="00A35ABE" w:rsidRDefault="00A35ABE" w:rsidP="00A35ABE">
      <w:pPr>
        <w:pStyle w:val="afc"/>
        <w:rPr>
          <w:rFonts w:ascii="Times New Roman" w:hAnsi="Times New Roman"/>
          <w:b w:val="0"/>
          <w:color w:val="2F5496"/>
          <w:sz w:val="36"/>
          <w:szCs w:val="36"/>
        </w:rPr>
        <w:sectPr w:rsidR="00A35ABE" w:rsidSect="004C1636">
          <w:headerReference w:type="even" r:id="rId8"/>
          <w:headerReference w:type="default" r:id="rId9"/>
          <w:footerReference w:type="even" r:id="rId10"/>
          <w:footerReference w:type="default" r:id="rId11"/>
          <w:headerReference w:type="first" r:id="rId12"/>
          <w:footerReference w:type="first" r:id="rId13"/>
          <w:pgSz w:w="11906" w:h="16838"/>
          <w:pgMar w:top="426" w:right="851" w:bottom="993" w:left="1701" w:header="709" w:footer="709" w:gutter="0"/>
          <w:cols w:space="708"/>
          <w:titlePg/>
          <w:docGrid w:linePitch="360"/>
        </w:sectPr>
      </w:pPr>
    </w:p>
    <w:p w:rsidR="00A35ABE" w:rsidRPr="00BC0214" w:rsidRDefault="00A35ABE" w:rsidP="00BC0214">
      <w:pPr>
        <w:pStyle w:val="afc"/>
        <w:spacing w:after="0"/>
        <w:rPr>
          <w:rFonts w:ascii="Arial" w:hAnsi="Arial" w:cs="Arial"/>
          <w:b w:val="0"/>
          <w:sz w:val="28"/>
          <w:szCs w:val="28"/>
        </w:rPr>
      </w:pPr>
      <w:bookmarkStart w:id="0" w:name="_Toc513732995"/>
      <w:bookmarkStart w:id="1" w:name="_Toc516654651"/>
      <w:r w:rsidRPr="00BC0214">
        <w:rPr>
          <w:rFonts w:ascii="Arial" w:hAnsi="Arial" w:cs="Arial"/>
          <w:b w:val="0"/>
          <w:sz w:val="28"/>
          <w:szCs w:val="28"/>
        </w:rPr>
        <w:lastRenderedPageBreak/>
        <w:t>Глава 10. Градостроительные регламенты территориальных зон Малозайкинский сельсовет</w:t>
      </w:r>
      <w:bookmarkEnd w:id="0"/>
      <w:bookmarkEnd w:id="1"/>
    </w:p>
    <w:p w:rsidR="00A35ABE" w:rsidRPr="00BC0214" w:rsidRDefault="00A35ABE" w:rsidP="00BC0214">
      <w:pPr>
        <w:pStyle w:val="6"/>
        <w:spacing w:after="0"/>
        <w:ind w:firstLine="567"/>
        <w:rPr>
          <w:rFonts w:ascii="Arial" w:hAnsi="Arial" w:cs="Arial"/>
          <w:b w:val="0"/>
          <w:sz w:val="28"/>
          <w:szCs w:val="28"/>
        </w:rPr>
      </w:pPr>
      <w:bookmarkStart w:id="2" w:name="_Toc426622149"/>
      <w:r w:rsidRPr="00BC0214">
        <w:rPr>
          <w:rFonts w:ascii="Arial" w:hAnsi="Arial" w:cs="Arial"/>
          <w:b w:val="0"/>
          <w:sz w:val="28"/>
          <w:szCs w:val="28"/>
        </w:rPr>
        <w:t>Статья 2</w:t>
      </w:r>
      <w:r w:rsidRPr="00BC0214">
        <w:rPr>
          <w:rFonts w:ascii="Arial" w:hAnsi="Arial" w:cs="Arial"/>
          <w:b w:val="0"/>
          <w:sz w:val="28"/>
          <w:szCs w:val="28"/>
          <w:lang w:val="ru-RU"/>
        </w:rPr>
        <w:t>6</w:t>
      </w:r>
      <w:r w:rsidRPr="00BC0214">
        <w:rPr>
          <w:rFonts w:ascii="Arial" w:hAnsi="Arial" w:cs="Arial"/>
          <w:b w:val="0"/>
          <w:sz w:val="28"/>
          <w:szCs w:val="28"/>
        </w:rPr>
        <w:t>.1 Градостроительные регламенты. Жилая зона.</w:t>
      </w:r>
      <w:bookmarkEnd w:id="2"/>
    </w:p>
    <w:p w:rsidR="00A35ABE" w:rsidRPr="00BC0214" w:rsidRDefault="00A35ABE" w:rsidP="00BC0214">
      <w:pPr>
        <w:spacing w:before="240" w:after="0" w:line="240" w:lineRule="auto"/>
        <w:ind w:firstLine="567"/>
        <w:rPr>
          <w:rFonts w:ascii="Arial" w:hAnsi="Arial" w:cs="Arial"/>
          <w:bCs/>
          <w:sz w:val="28"/>
          <w:szCs w:val="28"/>
          <w:u w:val="single"/>
        </w:rPr>
      </w:pPr>
      <w:r w:rsidRPr="00BC0214">
        <w:rPr>
          <w:rFonts w:ascii="Arial" w:hAnsi="Arial" w:cs="Arial"/>
          <w:bCs/>
          <w:sz w:val="28"/>
          <w:szCs w:val="28"/>
          <w:u w:val="single"/>
        </w:rPr>
        <w:t>Ж-1  Зона малоэтажной жилой застройки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b/>
              </w:rPr>
            </w:pPr>
            <w:r w:rsidRPr="00265E6F">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b/>
              </w:rPr>
            </w:pPr>
            <w:r w:rsidRPr="00265E6F">
              <w:rPr>
                <w:rFonts w:ascii="Arial" w:hAnsi="Arial" w:cs="Arial"/>
                <w:b/>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7</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Для индивидуального жилищного строительства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 xml:space="preserve">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w:t>
            </w:r>
            <w:r w:rsidRPr="00265E6F">
              <w:rPr>
                <w:rFonts w:ascii="Arial" w:hAnsi="Arial" w:cs="Arial"/>
              </w:rPr>
              <w:lastRenderedPageBreak/>
              <w:t>размещение индивидуальных гаражей и подсобных сооружений</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2.1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400</w:t>
            </w:r>
          </w:p>
          <w:p w:rsidR="00A35ABE" w:rsidRPr="00265E6F" w:rsidRDefault="00A35ABE" w:rsidP="008B10A4">
            <w:pPr>
              <w:ind w:left="-94" w:right="-117"/>
              <w:rPr>
                <w:rFonts w:ascii="Arial" w:hAnsi="Arial" w:cs="Arial"/>
                <w:sz w:val="24"/>
                <w:szCs w:val="24"/>
              </w:rPr>
            </w:pPr>
            <w:r w:rsidRPr="00265E6F">
              <w:rPr>
                <w:rFonts w:ascii="Arial" w:hAnsi="Arial" w:cs="Arial"/>
                <w:sz w:val="24"/>
                <w:szCs w:val="24"/>
              </w:rPr>
              <w:t xml:space="preserve">Максимальная площадь </w:t>
            </w:r>
            <w:r w:rsidRPr="00265E6F">
              <w:rPr>
                <w:rFonts w:ascii="Arial" w:hAnsi="Arial" w:cs="Arial"/>
                <w:sz w:val="24"/>
                <w:szCs w:val="24"/>
              </w:rPr>
              <w:lastRenderedPageBreak/>
              <w:t>– 2500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Максимальное количество этажей -3</w:t>
            </w:r>
          </w:p>
          <w:p w:rsidR="00A35ABE" w:rsidRPr="00265E6F" w:rsidRDefault="00A35ABE" w:rsidP="008B10A4">
            <w:pPr>
              <w:ind w:left="-94" w:right="-117"/>
              <w:rPr>
                <w:rFonts w:ascii="Arial" w:hAnsi="Arial" w:cs="Arial"/>
                <w:sz w:val="24"/>
                <w:szCs w:val="24"/>
              </w:rPr>
            </w:pPr>
            <w:r w:rsidRPr="00265E6F">
              <w:rPr>
                <w:rFonts w:ascii="Arial" w:hAnsi="Arial" w:cs="Arial"/>
                <w:sz w:val="24"/>
                <w:szCs w:val="24"/>
              </w:rPr>
              <w:t xml:space="preserve">Максимальная высота </w:t>
            </w:r>
            <w:r w:rsidRPr="00265E6F">
              <w:rPr>
                <w:rFonts w:ascii="Arial" w:hAnsi="Arial" w:cs="Arial"/>
                <w:sz w:val="24"/>
                <w:szCs w:val="24"/>
              </w:rPr>
              <w:lastRenderedPageBreak/>
              <w:t>строений (до конька крыши) – 15м.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 xml:space="preserve">Минимальный отступ зданий, строений, сооружений от границ </w:t>
            </w:r>
            <w:r w:rsidRPr="00265E6F">
              <w:rPr>
                <w:rFonts w:ascii="Arial" w:hAnsi="Arial" w:cs="Arial"/>
              </w:rPr>
              <w:lastRenderedPageBreak/>
              <w:t>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94"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lastRenderedPageBreak/>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Малоэтажная многоквартирная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color w:val="2D2D2D"/>
              </w:rPr>
              <w:t>2.1.1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color w:val="2D2D2D"/>
              </w:rPr>
            </w:pPr>
            <w:r w:rsidRPr="00265E6F">
              <w:rPr>
                <w:rFonts w:ascii="Arial" w:hAnsi="Arial" w:cs="Arial"/>
                <w:color w:val="2D2D2D"/>
              </w:rPr>
              <w:t>Минимальная площадь земельного участка на одну квартиру - 30 м² (без площади застройки);</w:t>
            </w:r>
          </w:p>
          <w:p w:rsidR="00A35ABE" w:rsidRPr="00265E6F" w:rsidRDefault="00A35ABE" w:rsidP="008B10A4">
            <w:pPr>
              <w:pStyle w:val="aff3"/>
              <w:ind w:left="-108" w:right="-117"/>
              <w:jc w:val="left"/>
              <w:rPr>
                <w:rFonts w:ascii="Arial" w:hAnsi="Arial" w:cs="Arial"/>
                <w:color w:val="2D2D2D"/>
              </w:rPr>
            </w:pPr>
            <w:r w:rsidRPr="00265E6F">
              <w:rPr>
                <w:rFonts w:ascii="Arial" w:hAnsi="Arial" w:cs="Arial"/>
                <w:color w:val="2D2D2D"/>
              </w:rPr>
              <w:t>Максимальная площадь земельного участка на одну квартиру 60 м² (без площади застройки)</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color w:val="2D2D2D"/>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108" w:right="-117"/>
              <w:jc w:val="left"/>
              <w:rPr>
                <w:rFonts w:ascii="Arial" w:hAnsi="Arial" w:cs="Arial"/>
                <w:color w:val="2D2D2D"/>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color w:val="2D2D2D"/>
              </w:rPr>
            </w:pPr>
            <w:r w:rsidRPr="00265E6F">
              <w:rPr>
                <w:rFonts w:ascii="Arial" w:hAnsi="Arial" w:cs="Arial"/>
                <w:color w:val="2D2D2D"/>
              </w:rPr>
              <w:t>80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Для ведения личного подсобного хозяйства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2.2</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400</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площадь – 2500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-3</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на улицу - 5 м</w:t>
            </w:r>
          </w:p>
          <w:p w:rsidR="00A35ABE" w:rsidRPr="00265E6F" w:rsidRDefault="00A35ABE" w:rsidP="008B10A4">
            <w:pPr>
              <w:pStyle w:val="aff3"/>
              <w:ind w:left="-94"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lastRenderedPageBreak/>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bookmarkStart w:id="3" w:name="sub_1023"/>
            <w:r w:rsidRPr="00265E6F">
              <w:rPr>
                <w:rFonts w:ascii="Arial" w:hAnsi="Arial" w:cs="Arial"/>
              </w:rPr>
              <w:lastRenderedPageBreak/>
              <w:t>Блокированная жилая застройка</w:t>
            </w:r>
            <w:bookmarkEnd w:id="3"/>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2.3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площадь – 2000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-3</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94"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60</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Код (числовое обозначение) вида условно разрешенного использования земельного </w:t>
            </w:r>
            <w:r w:rsidRPr="00265E6F">
              <w:rPr>
                <w:rFonts w:ascii="Arial" w:hAnsi="Arial" w:cs="Arial"/>
              </w:rPr>
              <w:lastRenderedPageBreak/>
              <w:t>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65E6F">
              <w:rPr>
                <w:rFonts w:ascii="Arial" w:hAnsi="Arial" w:cs="Arial"/>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265E6F">
              <w:rPr>
                <w:rFonts w:ascii="Arial" w:hAnsi="Arial" w:cs="Arial"/>
              </w:rPr>
              <w:lastRenderedPageBreak/>
              <w:t>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108"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bookmarkStart w:id="4" w:name="sub_1032"/>
            <w:r w:rsidRPr="00265E6F">
              <w:rPr>
                <w:rFonts w:ascii="Arial" w:hAnsi="Arial" w:cs="Arial"/>
              </w:rPr>
              <w:t>Социальное обслуживание</w:t>
            </w:r>
            <w:bookmarkEnd w:id="4"/>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w:t>
            </w:r>
            <w:r w:rsidRPr="00265E6F">
              <w:rPr>
                <w:rFonts w:ascii="Arial" w:hAnsi="Arial" w:cs="Arial"/>
              </w:rPr>
              <w:lastRenderedPageBreak/>
              <w:t>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3.2</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108" w:right="-117"/>
              <w:jc w:val="left"/>
              <w:rPr>
                <w:rFonts w:ascii="Arial" w:hAnsi="Arial" w:cs="Arial"/>
              </w:rPr>
            </w:pPr>
            <w:r w:rsidRPr="00265E6F">
              <w:rPr>
                <w:rFonts w:ascii="Arial" w:hAnsi="Arial" w:cs="Arial"/>
              </w:rPr>
              <w:t xml:space="preserve">на проезд -3 м </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108"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bookmarkStart w:id="5" w:name="sub_1034"/>
            <w:r w:rsidRPr="00265E6F">
              <w:rPr>
                <w:rFonts w:ascii="Arial" w:hAnsi="Arial" w:cs="Arial"/>
              </w:rPr>
              <w:t>Здравоохранение</w:t>
            </w:r>
            <w:bookmarkEnd w:id="5"/>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3.4</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1000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108"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w:t>
            </w:r>
            <w:r w:rsidRPr="00265E6F">
              <w:rPr>
                <w:rFonts w:ascii="Arial" w:hAnsi="Arial" w:cs="Arial"/>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3.7</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 xml:space="preserve">Минимальная площадь – 600 Максимальная площадь </w:t>
            </w:r>
            <w:r w:rsidRPr="00265E6F">
              <w:rPr>
                <w:rFonts w:ascii="Arial" w:hAnsi="Arial" w:cs="Arial"/>
              </w:rPr>
              <w:lastRenderedPageBreak/>
              <w:t>– 5000</w:t>
            </w:r>
          </w:p>
          <w:p w:rsidR="00A35ABE" w:rsidRPr="00265E6F" w:rsidRDefault="00A35ABE" w:rsidP="008B10A4">
            <w:pPr>
              <w:rPr>
                <w:rFonts w:ascii="Arial" w:hAnsi="Arial" w:cs="Arial"/>
                <w:sz w:val="24"/>
                <w:szCs w:val="24"/>
              </w:rPr>
            </w:pPr>
          </w:p>
          <w:p w:rsidR="00A35ABE" w:rsidRPr="00265E6F" w:rsidRDefault="00A35ABE" w:rsidP="008B10A4">
            <w:pPr>
              <w:rPr>
                <w:rFonts w:ascii="Arial" w:hAnsi="Arial" w:cs="Arial"/>
                <w:sz w:val="24"/>
                <w:szCs w:val="24"/>
              </w:rPr>
            </w:pPr>
          </w:p>
          <w:p w:rsidR="00A35ABE" w:rsidRPr="00265E6F" w:rsidRDefault="00A35ABE" w:rsidP="008B10A4">
            <w:pPr>
              <w:rPr>
                <w:rFonts w:ascii="Arial" w:hAnsi="Arial" w:cs="Arial"/>
                <w:sz w:val="24"/>
                <w:szCs w:val="24"/>
              </w:rPr>
            </w:pP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Максимальная высота строений, количество этажей – по </w:t>
            </w:r>
            <w:r w:rsidRPr="00265E6F">
              <w:rPr>
                <w:rFonts w:ascii="Arial" w:hAnsi="Arial" w:cs="Arial"/>
              </w:rPr>
              <w:lastRenderedPageBreak/>
              <w:t>заданию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 xml:space="preserve">Минимальный отступ зданий, строений, сооружений от границ </w:t>
            </w:r>
            <w:r w:rsidRPr="00265E6F">
              <w:rPr>
                <w:rFonts w:ascii="Arial" w:hAnsi="Arial" w:cs="Arial"/>
              </w:rPr>
              <w:lastRenderedPageBreak/>
              <w:t>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108" w:right="-117"/>
              <w:jc w:val="left"/>
              <w:rPr>
                <w:rFonts w:ascii="Arial" w:hAnsi="Arial" w:cs="Arial"/>
              </w:rPr>
            </w:pPr>
            <w:r w:rsidRPr="00265E6F">
              <w:rPr>
                <w:rFonts w:ascii="Arial" w:hAnsi="Arial" w:cs="Arial"/>
              </w:rPr>
              <w:t xml:space="preserve">на проезд -3 м </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Магазины</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4.4</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108"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4.5</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108"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4.6</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w:t>
            </w:r>
            <w:r w:rsidRPr="00265E6F">
              <w:rPr>
                <w:rFonts w:ascii="Arial" w:hAnsi="Arial" w:cs="Arial"/>
              </w:rPr>
              <w:lastRenderedPageBreak/>
              <w:t>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 xml:space="preserve">Минимальный отступ зданий, строений, сооружений от </w:t>
            </w:r>
            <w:r w:rsidRPr="00265E6F">
              <w:rPr>
                <w:rFonts w:ascii="Arial" w:hAnsi="Arial" w:cs="Arial"/>
              </w:rPr>
              <w:lastRenderedPageBreak/>
              <w:t>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108"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4.7</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108"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rPr>
          <w:trHeight w:val="1543"/>
        </w:trPr>
        <w:tc>
          <w:tcPr>
            <w:tcW w:w="1696" w:type="dxa"/>
            <w:tcBorders>
              <w:top w:val="single" w:sz="4" w:space="0" w:color="auto"/>
              <w:bottom w:val="single" w:sz="4" w:space="0" w:color="auto"/>
              <w:right w:val="single" w:sz="4" w:space="0" w:color="auto"/>
            </w:tcBorders>
            <w:vAlign w:val="center"/>
          </w:tcPr>
          <w:p w:rsidR="00A35ABE" w:rsidRPr="00265E6F" w:rsidRDefault="00A35ABE" w:rsidP="00C01773">
            <w:pPr>
              <w:widowControl w:val="0"/>
              <w:autoSpaceDE w:val="0"/>
              <w:autoSpaceDN w:val="0"/>
              <w:adjustRightInd w:val="0"/>
              <w:spacing w:after="0"/>
              <w:ind w:left="-108" w:right="-108"/>
              <w:rPr>
                <w:rFonts w:ascii="Arial" w:hAnsi="Arial" w:cs="Arial"/>
                <w:sz w:val="24"/>
                <w:szCs w:val="24"/>
              </w:rPr>
            </w:pPr>
            <w:r w:rsidRPr="00265E6F">
              <w:rPr>
                <w:rFonts w:ascii="Arial" w:hAnsi="Arial" w:cs="Arial"/>
                <w:sz w:val="24"/>
                <w:szCs w:val="24"/>
              </w:rPr>
              <w:t xml:space="preserve">Спорт </w:t>
            </w:r>
          </w:p>
        </w:tc>
        <w:tc>
          <w:tcPr>
            <w:tcW w:w="6087"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C01773">
            <w:pPr>
              <w:widowControl w:val="0"/>
              <w:autoSpaceDE w:val="0"/>
              <w:autoSpaceDN w:val="0"/>
              <w:adjustRightInd w:val="0"/>
              <w:spacing w:after="0" w:line="240" w:lineRule="auto"/>
              <w:ind w:left="-108" w:right="-108"/>
              <w:rPr>
                <w:rFonts w:ascii="Arial" w:hAnsi="Arial" w:cs="Arial"/>
                <w:sz w:val="24"/>
                <w:szCs w:val="24"/>
              </w:rPr>
            </w:pPr>
            <w:r w:rsidRPr="00265E6F">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w:t>
            </w:r>
            <w:bookmarkStart w:id="6" w:name="_GoBack"/>
            <w:bookmarkEnd w:id="6"/>
            <w:r w:rsidRPr="00265E6F">
              <w:rPr>
                <w:rFonts w:ascii="Arial" w:hAnsi="Arial" w:cs="Arial"/>
                <w:sz w:val="24"/>
                <w:szCs w:val="24"/>
              </w:rPr>
              <w:t>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A35ABE" w:rsidRPr="00265E6F" w:rsidRDefault="00A35ABE" w:rsidP="00C01773">
            <w:pPr>
              <w:widowControl w:val="0"/>
              <w:autoSpaceDE w:val="0"/>
              <w:autoSpaceDN w:val="0"/>
              <w:adjustRightInd w:val="0"/>
              <w:spacing w:after="0" w:line="240" w:lineRule="auto"/>
              <w:ind w:left="-108" w:right="-108"/>
              <w:rPr>
                <w:rFonts w:ascii="Arial" w:hAnsi="Arial" w:cs="Arial"/>
                <w:sz w:val="24"/>
                <w:szCs w:val="24"/>
              </w:rPr>
            </w:pPr>
          </w:p>
          <w:p w:rsidR="00A35ABE" w:rsidRPr="00265E6F" w:rsidRDefault="00A35ABE" w:rsidP="00C01773">
            <w:pPr>
              <w:widowControl w:val="0"/>
              <w:autoSpaceDE w:val="0"/>
              <w:autoSpaceDN w:val="0"/>
              <w:adjustRightInd w:val="0"/>
              <w:spacing w:after="0" w:line="240" w:lineRule="auto"/>
              <w:ind w:left="-108" w:right="-108"/>
              <w:rPr>
                <w:rFonts w:ascii="Arial" w:hAnsi="Arial" w:cs="Arial"/>
                <w:sz w:val="24"/>
                <w:szCs w:val="24"/>
              </w:rPr>
            </w:pPr>
          </w:p>
        </w:tc>
        <w:tc>
          <w:tcPr>
            <w:tcW w:w="864" w:type="dxa"/>
            <w:tcBorders>
              <w:top w:val="single" w:sz="4" w:space="0" w:color="auto"/>
              <w:left w:val="single" w:sz="4" w:space="0" w:color="auto"/>
              <w:bottom w:val="single" w:sz="4" w:space="0" w:color="auto"/>
            </w:tcBorders>
            <w:vAlign w:val="center"/>
          </w:tcPr>
          <w:p w:rsidR="00A35ABE" w:rsidRPr="00265E6F" w:rsidRDefault="00A35ABE" w:rsidP="00C01773">
            <w:pPr>
              <w:widowControl w:val="0"/>
              <w:autoSpaceDE w:val="0"/>
              <w:autoSpaceDN w:val="0"/>
              <w:adjustRightInd w:val="0"/>
              <w:spacing w:after="0" w:line="240" w:lineRule="auto"/>
              <w:ind w:left="-108" w:right="-117"/>
              <w:jc w:val="center"/>
              <w:rPr>
                <w:rFonts w:ascii="Arial" w:hAnsi="Arial" w:cs="Arial"/>
                <w:sz w:val="24"/>
                <w:szCs w:val="24"/>
              </w:rPr>
            </w:pPr>
            <w:r w:rsidRPr="00265E6F">
              <w:rPr>
                <w:rFonts w:ascii="Arial" w:hAnsi="Arial" w:cs="Arial"/>
                <w:sz w:val="24"/>
                <w:szCs w:val="24"/>
              </w:rPr>
              <w:t>5.1</w:t>
            </w:r>
          </w:p>
        </w:tc>
        <w:tc>
          <w:tcPr>
            <w:tcW w:w="1418" w:type="dxa"/>
            <w:tcBorders>
              <w:top w:val="single" w:sz="4" w:space="0" w:color="auto"/>
              <w:left w:val="single" w:sz="4" w:space="0" w:color="auto"/>
              <w:bottom w:val="single" w:sz="4" w:space="0" w:color="auto"/>
            </w:tcBorders>
          </w:tcPr>
          <w:p w:rsidR="00A35ABE" w:rsidRPr="00265E6F" w:rsidRDefault="00A35ABE" w:rsidP="00C01773">
            <w:pPr>
              <w:pStyle w:val="aff3"/>
              <w:ind w:left="-94" w:right="-117"/>
              <w:jc w:val="left"/>
              <w:rPr>
                <w:rFonts w:ascii="Arial" w:hAnsi="Arial" w:cs="Arial"/>
              </w:rPr>
            </w:pPr>
            <w:r w:rsidRPr="00265E6F">
              <w:rPr>
                <w:rFonts w:ascii="Arial" w:hAnsi="Arial" w:cs="Arial"/>
              </w:rPr>
              <w:t>Минимальная площадь – 1000</w:t>
            </w:r>
          </w:p>
          <w:p w:rsidR="00A35ABE" w:rsidRPr="00265E6F" w:rsidRDefault="00A35ABE" w:rsidP="00C01773">
            <w:pPr>
              <w:pStyle w:val="aff3"/>
              <w:ind w:left="-94"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C01773">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C01773">
            <w:pPr>
              <w:pStyle w:val="aff3"/>
              <w:ind w:left="-94"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C01773">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p w:rsidR="00A35ABE" w:rsidRPr="00265E6F" w:rsidRDefault="00A35ABE" w:rsidP="00C01773">
            <w:pPr>
              <w:pStyle w:val="aff3"/>
              <w:ind w:left="-94" w:right="-117"/>
              <w:jc w:val="left"/>
              <w:rPr>
                <w:rFonts w:ascii="Arial" w:hAnsi="Arial" w:cs="Arial"/>
              </w:rPr>
            </w:pPr>
          </w:p>
        </w:tc>
        <w:tc>
          <w:tcPr>
            <w:tcW w:w="1705" w:type="dxa"/>
            <w:tcBorders>
              <w:top w:val="single" w:sz="4" w:space="0" w:color="auto"/>
              <w:left w:val="single" w:sz="4" w:space="0" w:color="auto"/>
              <w:bottom w:val="single" w:sz="4" w:space="0" w:color="auto"/>
            </w:tcBorders>
          </w:tcPr>
          <w:p w:rsidR="00A35ABE" w:rsidRPr="00265E6F" w:rsidRDefault="00A35ABE" w:rsidP="00C01773">
            <w:pPr>
              <w:pStyle w:val="aff3"/>
              <w:ind w:left="-94" w:right="-117"/>
              <w:rPr>
                <w:rFonts w:ascii="Arial" w:hAnsi="Arial" w:cs="Arial"/>
              </w:rPr>
            </w:pPr>
            <w:r w:rsidRPr="00265E6F">
              <w:rPr>
                <w:rFonts w:ascii="Arial" w:hAnsi="Arial" w:cs="Arial"/>
              </w:rPr>
              <w:t>70</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Вспомогательные виды разрешенного </w:t>
            </w:r>
            <w:r w:rsidRPr="00265E6F">
              <w:rPr>
                <w:rFonts w:ascii="Arial" w:hAnsi="Arial" w:cs="Arial"/>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Код (числовое </w:t>
            </w:r>
            <w:r w:rsidRPr="00265E6F">
              <w:rPr>
                <w:rFonts w:ascii="Arial" w:hAnsi="Arial" w:cs="Arial"/>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both"/>
              <w:textAlignment w:val="baseline"/>
              <w:rPr>
                <w:rFonts w:ascii="Arial" w:hAnsi="Arial" w:cs="Arial"/>
              </w:rPr>
            </w:pPr>
            <w:r w:rsidRPr="00265E6F">
              <w:rPr>
                <w:rFonts w:ascii="Arial" w:hAnsi="Arial" w:cs="Arial"/>
              </w:rPr>
              <w:lastRenderedPageBreak/>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both"/>
              <w:textAlignment w:val="baseline"/>
              <w:rPr>
                <w:rFonts w:ascii="Arial" w:hAnsi="Arial" w:cs="Arial"/>
              </w:rPr>
            </w:pPr>
            <w:r w:rsidRPr="00265E6F">
              <w:rPr>
                <w:rFonts w:ascii="Arial" w:hAnsi="Arial" w:cs="Arial"/>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t>2.7.1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18</w:t>
            </w:r>
          </w:p>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площадь – 600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высота строений – 6 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- 1 м</w:t>
            </w:r>
          </w:p>
          <w:p w:rsidR="00A35ABE" w:rsidRPr="00265E6F" w:rsidRDefault="00A35ABE" w:rsidP="008B10A4">
            <w:pPr>
              <w:pStyle w:val="formattext"/>
              <w:spacing w:before="0" w:beforeAutospacing="0" w:after="0" w:afterAutospacing="0"/>
              <w:ind w:left="-108" w:right="-117"/>
              <w:textAlignment w:val="baseline"/>
              <w:rPr>
                <w:rFonts w:ascii="Arial" w:hAnsi="Arial" w:cs="Arial"/>
              </w:rPr>
            </w:pP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t>80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12.0</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не регламентировано </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Максимальная высота строений – 15 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100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center"/>
              <w:textAlignment w:val="baseline"/>
              <w:rPr>
                <w:rFonts w:ascii="Arial" w:hAnsi="Arial" w:cs="Arial"/>
              </w:rPr>
            </w:pPr>
            <w:r w:rsidRPr="00265E6F">
              <w:rPr>
                <w:rFonts w:ascii="Arial" w:hAnsi="Arial" w:cs="Arial"/>
              </w:rPr>
              <w:lastRenderedPageBreak/>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both"/>
              <w:textAlignment w:val="baseline"/>
              <w:rPr>
                <w:rFonts w:ascii="Arial" w:hAnsi="Arial" w:cs="Arial"/>
              </w:rPr>
            </w:pPr>
            <w:r w:rsidRPr="00265E6F">
              <w:rPr>
                <w:rFonts w:ascii="Arial" w:hAnsi="Arial" w:cs="Arial"/>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t>13.1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100</w:t>
            </w:r>
          </w:p>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площадь – 2000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-2</w:t>
            </w:r>
          </w:p>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высота строений – 10м.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t>40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center"/>
              <w:textAlignment w:val="baseline"/>
              <w:rPr>
                <w:rFonts w:ascii="Arial" w:hAnsi="Arial" w:cs="Arial"/>
              </w:rPr>
            </w:pPr>
            <w:r w:rsidRPr="00265E6F">
              <w:rPr>
                <w:rFonts w:ascii="Arial" w:hAnsi="Arial" w:cs="Arial"/>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both"/>
              <w:textAlignment w:val="baseline"/>
              <w:rPr>
                <w:rFonts w:ascii="Arial" w:hAnsi="Arial" w:cs="Arial"/>
              </w:rPr>
            </w:pPr>
            <w:r w:rsidRPr="00265E6F">
              <w:rPr>
                <w:rFonts w:ascii="Arial" w:hAnsi="Arial" w:cs="Arial"/>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t>13.2</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100</w:t>
            </w:r>
          </w:p>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площадь – 2000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-2</w:t>
            </w:r>
          </w:p>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высота строений – 10м.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t>40</w:t>
            </w:r>
          </w:p>
        </w:tc>
      </w:tr>
    </w:tbl>
    <w:p w:rsidR="00A35ABE" w:rsidRPr="00265E6F" w:rsidRDefault="00A35ABE" w:rsidP="00BC0214">
      <w:pPr>
        <w:shd w:val="clear" w:color="auto" w:fill="FFFFFF"/>
        <w:spacing w:after="0" w:line="240" w:lineRule="auto"/>
        <w:rPr>
          <w:rFonts w:ascii="Arial" w:hAnsi="Arial" w:cs="Arial"/>
          <w:sz w:val="24"/>
          <w:szCs w:val="24"/>
        </w:rPr>
      </w:pPr>
      <w:r w:rsidRPr="00265E6F">
        <w:rPr>
          <w:rFonts w:ascii="Arial" w:hAnsi="Arial" w:cs="Arial"/>
          <w:b/>
          <w:i/>
          <w:sz w:val="24"/>
          <w:szCs w:val="24"/>
        </w:rPr>
        <w:t>*</w:t>
      </w:r>
      <w:r w:rsidRPr="00265E6F">
        <w:rPr>
          <w:rFonts w:ascii="Arial" w:hAnsi="Arial" w:cs="Arial"/>
          <w:sz w:val="24"/>
          <w:szCs w:val="24"/>
        </w:rPr>
        <w:t xml:space="preserve"> в скобках указаны равнозначные наименования видов разрешенного использования;</w:t>
      </w:r>
    </w:p>
    <w:p w:rsidR="00A35ABE" w:rsidRPr="00265E6F" w:rsidRDefault="00A35ABE" w:rsidP="00BC0214">
      <w:pPr>
        <w:shd w:val="clear" w:color="auto" w:fill="FFFFFF"/>
        <w:spacing w:after="0" w:line="240" w:lineRule="auto"/>
        <w:rPr>
          <w:rFonts w:ascii="Arial" w:hAnsi="Arial" w:cs="Arial"/>
          <w:sz w:val="24"/>
          <w:szCs w:val="24"/>
        </w:rPr>
      </w:pPr>
      <w:r w:rsidRPr="00265E6F">
        <w:rPr>
          <w:rFonts w:ascii="Arial" w:hAnsi="Arial" w:cs="Arial"/>
          <w:b/>
          <w:sz w:val="24"/>
          <w:szCs w:val="24"/>
        </w:rPr>
        <w:t xml:space="preserve">** </w:t>
      </w:r>
      <w:r w:rsidRPr="00265E6F">
        <w:rPr>
          <w:rFonts w:ascii="Arial" w:hAnsi="Arial" w:cs="Arial"/>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265E6F" w:rsidRDefault="00A35ABE" w:rsidP="00BC0214">
      <w:pPr>
        <w:shd w:val="clear" w:color="auto" w:fill="FFFFFF"/>
        <w:spacing w:after="0" w:line="240" w:lineRule="auto"/>
        <w:rPr>
          <w:rFonts w:ascii="Arial" w:hAnsi="Arial" w:cs="Arial"/>
          <w:sz w:val="24"/>
          <w:szCs w:val="24"/>
        </w:rPr>
      </w:pPr>
      <w:r w:rsidRPr="00265E6F">
        <w:rPr>
          <w:rFonts w:ascii="Arial" w:hAnsi="Arial" w:cs="Arial"/>
          <w:b/>
          <w:sz w:val="24"/>
          <w:szCs w:val="24"/>
        </w:rPr>
        <w:t xml:space="preserve">*** </w:t>
      </w:r>
      <w:r w:rsidRPr="00265E6F">
        <w:rPr>
          <w:rFonts w:ascii="Arial" w:hAnsi="Arial" w:cs="Arial"/>
          <w:sz w:val="24"/>
          <w:szCs w:val="24"/>
        </w:rPr>
        <w:t>текстовое наименование ВРИ и его код (числовое обозначение) являются равнозначн</w:t>
      </w:r>
      <w:r w:rsidR="00265E6F">
        <w:rPr>
          <w:rFonts w:ascii="Arial" w:hAnsi="Arial" w:cs="Arial"/>
          <w:sz w:val="24"/>
          <w:szCs w:val="24"/>
        </w:rPr>
        <w:t>ыми</w:t>
      </w:r>
    </w:p>
    <w:p w:rsidR="00A35ABE" w:rsidRPr="00BC0214" w:rsidRDefault="00A35ABE" w:rsidP="00BC0214">
      <w:pPr>
        <w:shd w:val="clear" w:color="auto" w:fill="FFFFFF"/>
        <w:spacing w:after="0" w:line="240" w:lineRule="auto"/>
        <w:rPr>
          <w:rFonts w:ascii="Arial" w:hAnsi="Arial" w:cs="Arial"/>
          <w:sz w:val="24"/>
          <w:szCs w:val="24"/>
        </w:rPr>
      </w:pPr>
      <w:r w:rsidRPr="00BC0214">
        <w:rPr>
          <w:rFonts w:ascii="Arial" w:hAnsi="Arial" w:cs="Arial"/>
          <w:bCs/>
          <w:iCs/>
          <w:sz w:val="24"/>
          <w:szCs w:val="24"/>
        </w:rPr>
        <w:t>Примечания к таблице:</w:t>
      </w:r>
    </w:p>
    <w:p w:rsidR="00A35ABE" w:rsidRPr="00265E6F" w:rsidRDefault="00A35ABE" w:rsidP="00BC0214">
      <w:pPr>
        <w:spacing w:after="0" w:line="240" w:lineRule="auto"/>
        <w:rPr>
          <w:rFonts w:ascii="Arial" w:hAnsi="Arial" w:cs="Arial"/>
          <w:color w:val="000000"/>
          <w:sz w:val="24"/>
          <w:szCs w:val="24"/>
          <w:shd w:val="clear" w:color="auto" w:fill="FFFFFF"/>
        </w:rPr>
      </w:pPr>
      <w:r w:rsidRPr="00265E6F">
        <w:rPr>
          <w:rFonts w:ascii="Arial" w:hAnsi="Arial" w:cs="Arial"/>
          <w:bCs/>
          <w:iCs/>
          <w:sz w:val="24"/>
          <w:szCs w:val="24"/>
        </w:rPr>
        <w:t xml:space="preserve">1. </w:t>
      </w:r>
      <w:r w:rsidRPr="00265E6F">
        <w:rPr>
          <w:rFonts w:ascii="Arial" w:hAnsi="Arial" w:cs="Arial"/>
          <w:iCs/>
          <w:sz w:val="24"/>
          <w:szCs w:val="24"/>
        </w:rPr>
        <w:t xml:space="preserve">Расстояние от границы соседнего земельного участка до постройки для содержания скота и птицы – 4 м, до других построек (бани, гаража, летней </w:t>
      </w:r>
      <w:r w:rsidRPr="00265E6F">
        <w:rPr>
          <w:rFonts w:ascii="Arial" w:hAnsi="Arial" w:cs="Arial"/>
          <w:iCs/>
          <w:color w:val="000000"/>
          <w:sz w:val="24"/>
          <w:szCs w:val="24"/>
        </w:rPr>
        <w:t>кухни и др.)  – 1 м.</w:t>
      </w:r>
      <w:r w:rsidRPr="00265E6F">
        <w:rPr>
          <w:rFonts w:ascii="Arial" w:hAnsi="Arial" w:cs="Arial"/>
          <w:color w:val="000000"/>
          <w:sz w:val="24"/>
          <w:szCs w:val="24"/>
          <w:shd w:val="clear" w:color="auto" w:fill="FFFFFF"/>
        </w:rPr>
        <w:t xml:space="preserve"> </w:t>
      </w:r>
    </w:p>
    <w:p w:rsidR="00A35ABE" w:rsidRPr="00265E6F" w:rsidRDefault="00A35ABE" w:rsidP="00BC0214">
      <w:pPr>
        <w:spacing w:after="0" w:line="240" w:lineRule="auto"/>
        <w:rPr>
          <w:rFonts w:ascii="Arial" w:hAnsi="Arial" w:cs="Arial"/>
          <w:color w:val="000000"/>
          <w:sz w:val="24"/>
          <w:szCs w:val="24"/>
        </w:rPr>
      </w:pPr>
      <w:r w:rsidRPr="00265E6F">
        <w:rPr>
          <w:rFonts w:ascii="Arial" w:hAnsi="Arial" w:cs="Arial"/>
          <w:color w:val="000000"/>
          <w:sz w:val="24"/>
          <w:szCs w:val="24"/>
          <w:shd w:val="clear" w:color="auto" w:fill="FFFFFF"/>
        </w:rPr>
        <w:t>При ширине земельного участка 12 метров и менее (но не менее 8 м),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1 м; для двухэтажного жилого дома – 1,5 м; для трехэтажного жилого дома при условии, что расстояние до расположенного на соседнем земельном участке жилого дома не менее 5 метров – 2 м.</w:t>
      </w:r>
    </w:p>
    <w:p w:rsidR="00A35ABE" w:rsidRPr="00265E6F" w:rsidRDefault="00A35ABE" w:rsidP="00BC0214">
      <w:pPr>
        <w:spacing w:after="0" w:line="240" w:lineRule="auto"/>
        <w:rPr>
          <w:rFonts w:ascii="Arial" w:hAnsi="Arial" w:cs="Arial"/>
          <w:color w:val="000000"/>
          <w:sz w:val="24"/>
          <w:szCs w:val="24"/>
          <w:shd w:val="clear" w:color="auto" w:fill="FFFFFF"/>
        </w:rPr>
      </w:pPr>
      <w:r w:rsidRPr="00265E6F">
        <w:rPr>
          <w:rFonts w:ascii="Arial" w:hAnsi="Arial" w:cs="Arial"/>
          <w:color w:val="000000"/>
          <w:sz w:val="24"/>
          <w:szCs w:val="24"/>
          <w:shd w:val="clear" w:color="auto" w:fill="FFFFFF"/>
        </w:rPr>
        <w:t>Согласно параметрам разрешенного строительства градостроительного плана земельного участка минимальный отступ жилого дома от границ земельного участка - 3 м, в сложившейся застройке при ширине земельного участка 12 м для одноэтажного жилого дома 1 м, вспомогательные постройки (бани, гаражи) 1 м от межи. В соответствии с СНиП 2.07.07-89 «Градостроительство. Планирование и застройка городских и сельских поселений» хозяйственные постройки следует размещать от границ участка на расстоянии не менее 1 м.</w:t>
      </w:r>
    </w:p>
    <w:p w:rsidR="00A35ABE" w:rsidRPr="00265E6F" w:rsidRDefault="00A35ABE" w:rsidP="00BC0214">
      <w:pPr>
        <w:pStyle w:val="ConsNormal"/>
        <w:tabs>
          <w:tab w:val="left" w:pos="900"/>
        </w:tabs>
        <w:ind w:right="0" w:firstLine="851"/>
        <w:jc w:val="both"/>
        <w:rPr>
          <w:iCs/>
          <w:sz w:val="24"/>
          <w:szCs w:val="24"/>
        </w:rPr>
      </w:pPr>
      <w:r w:rsidRPr="00265E6F">
        <w:rPr>
          <w:iCs/>
          <w:sz w:val="24"/>
          <w:szCs w:val="24"/>
        </w:rPr>
        <w:t xml:space="preserve">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w:t>
      </w:r>
      <w:r w:rsidRPr="00265E6F">
        <w:rPr>
          <w:iCs/>
          <w:sz w:val="24"/>
          <w:szCs w:val="24"/>
        </w:rPr>
        <w:lastRenderedPageBreak/>
        <w:t>более 2 метра 20 сантиметров до наиболее высокой части ограждения.</w:t>
      </w:r>
    </w:p>
    <w:p w:rsidR="00A35ABE" w:rsidRPr="00265E6F" w:rsidRDefault="00A35ABE" w:rsidP="00BC0214">
      <w:pPr>
        <w:pStyle w:val="ConsNormal"/>
        <w:tabs>
          <w:tab w:val="left" w:pos="900"/>
        </w:tabs>
        <w:ind w:right="0" w:firstLine="851"/>
        <w:jc w:val="both"/>
        <w:rPr>
          <w:iCs/>
          <w:sz w:val="24"/>
          <w:szCs w:val="24"/>
        </w:rPr>
      </w:pPr>
      <w:r w:rsidRPr="00265E6F">
        <w:rPr>
          <w:iCs/>
          <w:sz w:val="24"/>
          <w:szCs w:val="24"/>
        </w:rPr>
        <w:t>3.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A35ABE" w:rsidRPr="00265E6F" w:rsidRDefault="00A35ABE" w:rsidP="00A35ABE">
      <w:pPr>
        <w:numPr>
          <w:ilvl w:val="12"/>
          <w:numId w:val="0"/>
        </w:numPr>
        <w:ind w:firstLine="851"/>
        <w:rPr>
          <w:rFonts w:ascii="Arial" w:hAnsi="Arial" w:cs="Arial"/>
          <w:iCs/>
          <w:sz w:val="24"/>
          <w:szCs w:val="24"/>
        </w:rPr>
      </w:pPr>
      <w:r w:rsidRPr="00265E6F">
        <w:rPr>
          <w:rFonts w:ascii="Arial" w:hAnsi="Arial" w:cs="Arial"/>
          <w:iCs/>
          <w:sz w:val="24"/>
          <w:szCs w:val="24"/>
        </w:rPr>
        <w:t>4.</w:t>
      </w:r>
      <w:r w:rsidRPr="00265E6F">
        <w:rPr>
          <w:rFonts w:ascii="Arial" w:hAnsi="Arial" w:cs="Arial"/>
          <w:iCs/>
          <w:sz w:val="24"/>
          <w:szCs w:val="24"/>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A35ABE" w:rsidRPr="00265E6F" w:rsidRDefault="00A35ABE" w:rsidP="00A35ABE">
      <w:pPr>
        <w:pStyle w:val="aff"/>
        <w:spacing w:after="0" w:line="240" w:lineRule="auto"/>
        <w:ind w:left="0" w:firstLine="851"/>
        <w:jc w:val="both"/>
        <w:rPr>
          <w:rFonts w:ascii="Arial" w:eastAsia="Calibri" w:hAnsi="Arial" w:cs="Arial"/>
          <w:iCs/>
          <w:sz w:val="24"/>
          <w:szCs w:val="24"/>
          <w:lang w:eastAsia="en-US"/>
        </w:rPr>
      </w:pPr>
      <w:r w:rsidRPr="00265E6F">
        <w:rPr>
          <w:rFonts w:ascii="Arial" w:eastAsia="Calibri" w:hAnsi="Arial" w:cs="Arial"/>
          <w:iCs/>
          <w:sz w:val="24"/>
          <w:szCs w:val="24"/>
          <w:lang w:eastAsia="en-US"/>
        </w:rPr>
        <w:t>5. Минимальные расстояния до границы соседнего участка должны быть:</w:t>
      </w:r>
    </w:p>
    <w:p w:rsidR="00A35ABE" w:rsidRPr="00265E6F" w:rsidRDefault="00A35ABE" w:rsidP="00A35ABE">
      <w:pPr>
        <w:pStyle w:val="aff"/>
        <w:spacing w:after="0" w:line="240" w:lineRule="auto"/>
        <w:ind w:left="0" w:firstLine="851"/>
        <w:jc w:val="both"/>
        <w:rPr>
          <w:rFonts w:ascii="Arial" w:eastAsia="Calibri" w:hAnsi="Arial" w:cs="Arial"/>
          <w:iCs/>
          <w:sz w:val="24"/>
          <w:szCs w:val="24"/>
          <w:lang w:eastAsia="en-US"/>
        </w:rPr>
      </w:pPr>
      <w:r w:rsidRPr="00265E6F">
        <w:rPr>
          <w:rFonts w:ascii="Arial" w:eastAsia="Calibri" w:hAnsi="Arial" w:cs="Arial"/>
          <w:iCs/>
          <w:sz w:val="24"/>
          <w:szCs w:val="24"/>
          <w:lang w:eastAsia="en-US"/>
        </w:rPr>
        <w:t>– от стволов высокорослых деревьев – 4, среднерослых – 2;</w:t>
      </w:r>
    </w:p>
    <w:p w:rsidR="00A35ABE" w:rsidRPr="00265E6F" w:rsidRDefault="00A35ABE" w:rsidP="00A35ABE">
      <w:pPr>
        <w:pStyle w:val="aff"/>
        <w:spacing w:after="0" w:line="240" w:lineRule="auto"/>
        <w:ind w:left="0" w:firstLine="851"/>
        <w:jc w:val="both"/>
        <w:rPr>
          <w:rFonts w:ascii="Arial" w:eastAsia="Calibri" w:hAnsi="Arial" w:cs="Arial"/>
          <w:iCs/>
          <w:sz w:val="24"/>
          <w:szCs w:val="24"/>
          <w:lang w:eastAsia="en-US"/>
        </w:rPr>
      </w:pPr>
      <w:r w:rsidRPr="00265E6F">
        <w:rPr>
          <w:rFonts w:ascii="Arial" w:eastAsia="Calibri" w:hAnsi="Arial" w:cs="Arial"/>
          <w:iCs/>
          <w:sz w:val="24"/>
          <w:szCs w:val="24"/>
          <w:lang w:eastAsia="en-US"/>
        </w:rPr>
        <w:t>– от кустарника – 1 м.</w:t>
      </w:r>
    </w:p>
    <w:p w:rsidR="00A35ABE" w:rsidRPr="00265E6F" w:rsidRDefault="00A35ABE" w:rsidP="00A35ABE">
      <w:pPr>
        <w:pStyle w:val="aff"/>
        <w:ind w:left="0" w:firstLine="851"/>
        <w:rPr>
          <w:rFonts w:ascii="Arial" w:hAnsi="Arial" w:cs="Arial"/>
          <w:iCs/>
          <w:sz w:val="24"/>
          <w:szCs w:val="24"/>
        </w:rPr>
      </w:pPr>
      <w:r w:rsidRPr="00265E6F">
        <w:rPr>
          <w:rFonts w:ascii="Arial" w:hAnsi="Arial" w:cs="Arial"/>
          <w:iCs/>
          <w:sz w:val="24"/>
          <w:szCs w:val="24"/>
        </w:rPr>
        <w:t>Минимальные расстояния до стен жилых домов должны быть:</w:t>
      </w:r>
    </w:p>
    <w:p w:rsidR="00A35ABE" w:rsidRPr="00265E6F" w:rsidRDefault="00A35ABE" w:rsidP="00A35ABE">
      <w:pPr>
        <w:pStyle w:val="aff"/>
        <w:ind w:left="0" w:firstLine="851"/>
        <w:rPr>
          <w:rFonts w:ascii="Arial" w:hAnsi="Arial" w:cs="Arial"/>
          <w:iCs/>
          <w:sz w:val="24"/>
          <w:szCs w:val="24"/>
        </w:rPr>
      </w:pPr>
      <w:r w:rsidRPr="00265E6F">
        <w:rPr>
          <w:rFonts w:ascii="Arial" w:hAnsi="Arial" w:cs="Arial"/>
          <w:iCs/>
          <w:sz w:val="24"/>
          <w:szCs w:val="24"/>
        </w:rPr>
        <w:t>– от стволов  деревьев – 5 м;</w:t>
      </w:r>
    </w:p>
    <w:p w:rsidR="00A35ABE" w:rsidRPr="00265E6F" w:rsidRDefault="00A35ABE" w:rsidP="00A35ABE">
      <w:pPr>
        <w:pStyle w:val="aff"/>
        <w:numPr>
          <w:ilvl w:val="0"/>
          <w:numId w:val="29"/>
        </w:numPr>
        <w:spacing w:after="0" w:line="240" w:lineRule="auto"/>
        <w:ind w:left="0" w:firstLine="851"/>
        <w:contextualSpacing w:val="0"/>
        <w:jc w:val="both"/>
        <w:rPr>
          <w:rFonts w:ascii="Arial" w:hAnsi="Arial" w:cs="Arial"/>
          <w:iCs/>
          <w:sz w:val="24"/>
          <w:szCs w:val="24"/>
        </w:rPr>
      </w:pPr>
      <w:r w:rsidRPr="00265E6F">
        <w:rPr>
          <w:rFonts w:ascii="Arial" w:hAnsi="Arial" w:cs="Arial"/>
          <w:iCs/>
          <w:sz w:val="24"/>
          <w:szCs w:val="24"/>
        </w:rPr>
        <w:t>от кустарника – 1,5  м.</w:t>
      </w:r>
    </w:p>
    <w:p w:rsidR="00A35ABE" w:rsidRPr="00265E6F" w:rsidRDefault="00A35ABE" w:rsidP="00A35ABE">
      <w:pPr>
        <w:pStyle w:val="ConsNormal"/>
        <w:tabs>
          <w:tab w:val="left" w:pos="0"/>
        </w:tabs>
        <w:spacing w:before="240"/>
        <w:ind w:right="0" w:firstLine="709"/>
        <w:jc w:val="center"/>
        <w:rPr>
          <w:iCs/>
          <w:sz w:val="24"/>
          <w:szCs w:val="24"/>
        </w:rPr>
      </w:pPr>
      <w:r w:rsidRPr="00265E6F">
        <w:rPr>
          <w:bCs/>
          <w:sz w:val="24"/>
          <w:szCs w:val="24"/>
        </w:rPr>
        <w:t>Минимальные расстояния от помещений (сооружений) для содержания и разведения животных</w:t>
      </w:r>
      <w:r w:rsidRPr="00265E6F">
        <w:rPr>
          <w:sz w:val="24"/>
          <w:szCs w:val="24"/>
        </w:rPr>
        <w:t xml:space="preserve"> </w:t>
      </w:r>
      <w:r w:rsidRPr="00265E6F">
        <w:rPr>
          <w:bCs/>
          <w:sz w:val="24"/>
          <w:szCs w:val="24"/>
        </w:rPr>
        <w:t xml:space="preserve">до объектов </w:t>
      </w:r>
      <w:r w:rsidRPr="00265E6F">
        <w:rPr>
          <w:bCs/>
          <w:iCs/>
          <w:sz w:val="24"/>
          <w:szCs w:val="24"/>
        </w:rPr>
        <w:t>индивидуального жилищного строительства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A35ABE" w:rsidRPr="00265E6F" w:rsidTr="008B10A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rPr>
                <w:rFonts w:ascii="Arial" w:hAnsi="Arial" w:cs="Arial"/>
                <w:sz w:val="24"/>
                <w:szCs w:val="24"/>
              </w:rPr>
            </w:pPr>
            <w:r w:rsidRPr="00265E6F">
              <w:rPr>
                <w:rFonts w:ascii="Arial" w:hAnsi="Arial" w:cs="Arial"/>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Поголовье (</w:t>
            </w:r>
            <w:r w:rsidRPr="00265E6F">
              <w:rPr>
                <w:rStyle w:val="grame"/>
                <w:rFonts w:ascii="Arial" w:hAnsi="Arial" w:cs="Arial"/>
                <w:sz w:val="24"/>
                <w:szCs w:val="24"/>
              </w:rPr>
              <w:t>шт.</w:t>
            </w:r>
            <w:r w:rsidRPr="00265E6F">
              <w:rPr>
                <w:rFonts w:ascii="Arial" w:hAnsi="Arial" w:cs="Arial"/>
                <w:sz w:val="24"/>
                <w:szCs w:val="24"/>
              </w:rPr>
              <w:t>), не более</w:t>
            </w:r>
          </w:p>
        </w:tc>
      </w:tr>
      <w:tr w:rsidR="00A35ABE" w:rsidRPr="00265E6F" w:rsidTr="008B10A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jc w:val="center"/>
              <w:rPr>
                <w:rFonts w:ascii="Arial" w:hAnsi="Arial" w:cs="Arial"/>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нутрии, песцы</w:t>
            </w:r>
          </w:p>
        </w:tc>
      </w:tr>
      <w:tr w:rsidR="00A35ABE" w:rsidRPr="00265E6F" w:rsidTr="008B10A4">
        <w:trPr>
          <w:jc w:val="center"/>
        </w:trPr>
        <w:tc>
          <w:tcPr>
            <w:tcW w:w="179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5</w:t>
            </w:r>
          </w:p>
        </w:tc>
      </w:tr>
      <w:tr w:rsidR="00A35ABE" w:rsidRPr="00265E6F" w:rsidTr="008B10A4">
        <w:trPr>
          <w:jc w:val="center"/>
        </w:trPr>
        <w:tc>
          <w:tcPr>
            <w:tcW w:w="179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8</w:t>
            </w:r>
          </w:p>
        </w:tc>
      </w:tr>
      <w:tr w:rsidR="00A35ABE" w:rsidRPr="00265E6F" w:rsidTr="008B10A4">
        <w:trPr>
          <w:jc w:val="center"/>
        </w:trPr>
        <w:tc>
          <w:tcPr>
            <w:tcW w:w="179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r>
      <w:tr w:rsidR="00A35ABE" w:rsidRPr="00265E6F" w:rsidTr="008B10A4">
        <w:trPr>
          <w:jc w:val="center"/>
        </w:trPr>
        <w:tc>
          <w:tcPr>
            <w:tcW w:w="179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15</w:t>
            </w:r>
          </w:p>
        </w:tc>
      </w:tr>
    </w:tbl>
    <w:p w:rsidR="00A35ABE" w:rsidRPr="00265E6F" w:rsidRDefault="00A35ABE" w:rsidP="00A35ABE">
      <w:pPr>
        <w:widowControl w:val="0"/>
        <w:rPr>
          <w:rFonts w:ascii="Arial" w:hAnsi="Arial" w:cs="Arial"/>
          <w:spacing w:val="40"/>
          <w:sz w:val="24"/>
          <w:szCs w:val="24"/>
        </w:rPr>
      </w:pPr>
      <w:r w:rsidRPr="00265E6F">
        <w:rPr>
          <w:rFonts w:ascii="Arial" w:hAnsi="Arial" w:cs="Arial"/>
          <w:bCs/>
          <w:iCs/>
          <w:sz w:val="24"/>
          <w:szCs w:val="24"/>
        </w:rPr>
        <w:t xml:space="preserve">Примечания к таблице </w:t>
      </w:r>
    </w:p>
    <w:p w:rsidR="00A35ABE" w:rsidRPr="00265E6F" w:rsidRDefault="00A35ABE" w:rsidP="00A35ABE">
      <w:pPr>
        <w:pStyle w:val="aff"/>
        <w:widowControl w:val="0"/>
        <w:numPr>
          <w:ilvl w:val="0"/>
          <w:numId w:val="28"/>
        </w:numPr>
        <w:spacing w:after="0"/>
        <w:ind w:left="0" w:firstLine="709"/>
        <w:jc w:val="both"/>
        <w:rPr>
          <w:rFonts w:ascii="Arial" w:hAnsi="Arial" w:cs="Arial"/>
          <w:sz w:val="24"/>
          <w:szCs w:val="24"/>
        </w:rPr>
      </w:pPr>
      <w:r w:rsidRPr="00265E6F">
        <w:rPr>
          <w:rFonts w:ascii="Arial" w:hAnsi="Arial" w:cs="Arial"/>
          <w:sz w:val="24"/>
          <w:szCs w:val="24"/>
        </w:rPr>
        <w:t>При одновременном наличии различных видов животных нормативные разрывы суммируются.</w:t>
      </w:r>
    </w:p>
    <w:p w:rsidR="00265E6F" w:rsidRDefault="00A35ABE" w:rsidP="00265E6F">
      <w:pPr>
        <w:pStyle w:val="ConsNormal"/>
        <w:numPr>
          <w:ilvl w:val="0"/>
          <w:numId w:val="28"/>
        </w:numPr>
        <w:tabs>
          <w:tab w:val="left" w:pos="0"/>
        </w:tabs>
        <w:ind w:left="0" w:right="0" w:firstLine="709"/>
        <w:jc w:val="both"/>
        <w:rPr>
          <w:iCs/>
          <w:sz w:val="24"/>
          <w:szCs w:val="24"/>
        </w:rPr>
      </w:pPr>
      <w:r w:rsidRPr="00265E6F">
        <w:rPr>
          <w:iCs/>
          <w:sz w:val="24"/>
          <w:szCs w:val="24"/>
        </w:rPr>
        <w:t xml:space="preserve">Постройки для содержания скота и птицы допускается пристраивать только к усадебным одно-двухквартирным домам при </w:t>
      </w:r>
      <w:r w:rsidRPr="00265E6F">
        <w:rPr>
          <w:iCs/>
          <w:sz w:val="24"/>
          <w:szCs w:val="24"/>
        </w:rPr>
        <w:lastRenderedPageBreak/>
        <w:t>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35ABE" w:rsidRPr="00265E6F" w:rsidRDefault="00A35ABE" w:rsidP="00265E6F">
      <w:pPr>
        <w:pStyle w:val="ConsNormal"/>
        <w:numPr>
          <w:ilvl w:val="0"/>
          <w:numId w:val="28"/>
        </w:numPr>
        <w:tabs>
          <w:tab w:val="left" w:pos="0"/>
        </w:tabs>
        <w:ind w:left="0" w:right="0" w:firstLine="709"/>
        <w:jc w:val="both"/>
        <w:rPr>
          <w:iCs/>
          <w:sz w:val="24"/>
          <w:szCs w:val="24"/>
        </w:rPr>
      </w:pPr>
      <w:r w:rsidRPr="00265E6F">
        <w:rPr>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A35ABE" w:rsidRPr="00265E6F" w:rsidRDefault="00A35ABE" w:rsidP="00265E6F">
      <w:pPr>
        <w:spacing w:before="240" w:line="240" w:lineRule="auto"/>
        <w:rPr>
          <w:rFonts w:ascii="Arial" w:hAnsi="Arial" w:cs="Arial"/>
          <w:iCs/>
          <w:sz w:val="24"/>
          <w:szCs w:val="24"/>
        </w:rPr>
      </w:pPr>
      <w:r w:rsidRPr="00265E6F">
        <w:rPr>
          <w:rFonts w:ascii="Arial" w:hAnsi="Arial" w:cs="Arial"/>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A35ABE" w:rsidRPr="00265E6F" w:rsidRDefault="00A35ABE" w:rsidP="00265E6F">
      <w:pPr>
        <w:spacing w:before="240" w:line="240" w:lineRule="auto"/>
        <w:rPr>
          <w:rFonts w:ascii="Arial" w:hAnsi="Arial" w:cs="Arial"/>
          <w:sz w:val="24"/>
          <w:szCs w:val="24"/>
        </w:rPr>
      </w:pPr>
      <w:r w:rsidRPr="00265E6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A35ABE" w:rsidRPr="00BC0214" w:rsidRDefault="00A35ABE" w:rsidP="00A35ABE">
      <w:pPr>
        <w:pStyle w:val="6"/>
        <w:ind w:firstLine="567"/>
        <w:rPr>
          <w:rFonts w:ascii="Arial" w:hAnsi="Arial" w:cs="Arial"/>
          <w:b w:val="0"/>
          <w:sz w:val="24"/>
          <w:szCs w:val="24"/>
        </w:rPr>
      </w:pPr>
      <w:bookmarkStart w:id="7" w:name="_Toc426622150"/>
      <w:r w:rsidRPr="00BC0214">
        <w:rPr>
          <w:rFonts w:ascii="Arial" w:hAnsi="Arial" w:cs="Arial"/>
          <w:b w:val="0"/>
          <w:sz w:val="24"/>
          <w:szCs w:val="24"/>
        </w:rPr>
        <w:t>Статья 2</w:t>
      </w:r>
      <w:r w:rsidRPr="00BC0214">
        <w:rPr>
          <w:rFonts w:ascii="Arial" w:hAnsi="Arial" w:cs="Arial"/>
          <w:b w:val="0"/>
          <w:sz w:val="24"/>
          <w:szCs w:val="24"/>
          <w:lang w:val="ru-RU"/>
        </w:rPr>
        <w:t>6</w:t>
      </w:r>
      <w:r w:rsidRPr="00BC0214">
        <w:rPr>
          <w:rFonts w:ascii="Arial" w:hAnsi="Arial" w:cs="Arial"/>
          <w:b w:val="0"/>
          <w:sz w:val="24"/>
          <w:szCs w:val="24"/>
        </w:rPr>
        <w:t>.2 Градостроительные регламенты. Общественно–деловые зоны.</w:t>
      </w:r>
      <w:bookmarkEnd w:id="7"/>
    </w:p>
    <w:p w:rsidR="00A35ABE" w:rsidRPr="00265E6F" w:rsidRDefault="00A35ABE" w:rsidP="00A35ABE">
      <w:pPr>
        <w:rPr>
          <w:rFonts w:ascii="Arial" w:hAnsi="Arial" w:cs="Arial"/>
          <w:bCs/>
          <w:sz w:val="24"/>
          <w:szCs w:val="24"/>
          <w:u w:val="single"/>
        </w:rPr>
      </w:pPr>
      <w:r w:rsidRPr="00265E6F">
        <w:rPr>
          <w:rFonts w:ascii="Arial" w:hAnsi="Arial" w:cs="Arial"/>
          <w:bCs/>
          <w:sz w:val="24"/>
          <w:szCs w:val="24"/>
          <w:u w:val="single"/>
        </w:rPr>
        <w:t>О-1.  Зона делового, общественного и коммерческого назначения</w:t>
      </w:r>
    </w:p>
    <w:p w:rsidR="00A35ABE" w:rsidRPr="00265E6F" w:rsidRDefault="00A35ABE" w:rsidP="00A35ABE">
      <w:pPr>
        <w:spacing w:after="240"/>
        <w:rPr>
          <w:rFonts w:ascii="Arial" w:hAnsi="Arial" w:cs="Arial"/>
          <w:sz w:val="24"/>
          <w:szCs w:val="24"/>
        </w:rPr>
      </w:pPr>
      <w:r w:rsidRPr="00265E6F">
        <w:rPr>
          <w:rFonts w:ascii="Arial" w:hAnsi="Arial" w:cs="Arial"/>
          <w:sz w:val="24"/>
          <w:szCs w:val="24"/>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разрешенного использовани</w:t>
            </w:r>
            <w:r w:rsidRPr="00265E6F">
              <w:rPr>
                <w:rFonts w:ascii="Arial" w:hAnsi="Arial" w:cs="Arial"/>
              </w:rPr>
              <w:lastRenderedPageBreak/>
              <w:t>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w:t>
            </w:r>
            <w:r w:rsidRPr="00265E6F">
              <w:rPr>
                <w:rFonts w:ascii="Arial" w:hAnsi="Arial" w:cs="Arial"/>
              </w:rPr>
              <w:lastRenderedPageBreak/>
              <w:t xml:space="preserve">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 xml:space="preserve">Предельное количество этажей или предельная высота зданий, </w:t>
            </w:r>
            <w:r w:rsidRPr="00265E6F">
              <w:rPr>
                <w:rFonts w:ascii="Arial" w:hAnsi="Arial" w:cs="Arial"/>
              </w:rPr>
              <w:lastRenderedPageBreak/>
              <w:t>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 xml:space="preserve">Минимальные отступы от границ земельных участков в целях определения мест допустимого </w:t>
            </w:r>
            <w:r w:rsidRPr="00265E6F">
              <w:rPr>
                <w:rFonts w:ascii="Arial" w:hAnsi="Arial" w:cs="Arial"/>
              </w:rPr>
              <w:lastRenderedPageBreak/>
              <w:t>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 xml:space="preserve">Максимальный процент застройки в границах земельного участка, </w:t>
            </w:r>
            <w:r w:rsidRPr="00265E6F">
              <w:rPr>
                <w:rFonts w:ascii="Arial" w:hAnsi="Arial" w:cs="Arial"/>
              </w:rPr>
              <w:lastRenderedPageBreak/>
              <w:t>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b/>
              </w:rPr>
            </w:pPr>
            <w:r w:rsidRPr="00265E6F">
              <w:rPr>
                <w:rFonts w:ascii="Arial" w:hAnsi="Arial" w:cs="Arial"/>
                <w:b/>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b/>
              </w:rPr>
            </w:pPr>
            <w:r w:rsidRPr="00265E6F">
              <w:rPr>
                <w:rFonts w:ascii="Arial" w:hAnsi="Arial" w:cs="Arial"/>
                <w:b/>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7</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3.2</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w:t>
            </w:r>
            <w:r w:rsidRPr="00265E6F">
              <w:rPr>
                <w:rFonts w:ascii="Arial" w:hAnsi="Arial" w:cs="Arial"/>
              </w:rPr>
              <w:lastRenderedPageBreak/>
              <w:t>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lastRenderedPageBreak/>
              <w:t>3.3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Максимальная площадь – 10000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Минимальный отступ зданий, строений, </w:t>
            </w:r>
            <w:r w:rsidRPr="00265E6F">
              <w:rPr>
                <w:rFonts w:ascii="Arial" w:hAnsi="Arial" w:cs="Arial"/>
              </w:rPr>
              <w:lastRenderedPageBreak/>
              <w:t>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Здравоохранение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3.4</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1000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3.5</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1000</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-3</w:t>
            </w:r>
          </w:p>
          <w:p w:rsidR="00A35ABE" w:rsidRPr="00265E6F" w:rsidRDefault="00A35ABE" w:rsidP="008B10A4">
            <w:pPr>
              <w:pStyle w:val="aff3"/>
              <w:ind w:left="-94"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3.6</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1000</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-4</w:t>
            </w:r>
          </w:p>
          <w:p w:rsidR="00A35ABE" w:rsidRPr="00265E6F" w:rsidRDefault="00A35ABE" w:rsidP="008B10A4">
            <w:pPr>
              <w:pStyle w:val="aff3"/>
              <w:ind w:left="-94"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w:t>
            </w:r>
            <w:r w:rsidRPr="00265E6F">
              <w:rPr>
                <w:rFonts w:ascii="Arial" w:hAnsi="Arial" w:cs="Arial"/>
              </w:rPr>
              <w:lastRenderedPageBreak/>
              <w:t>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lastRenderedPageBreak/>
              <w:t>3.7</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 xml:space="preserve">Минимальная площадь – 600 Максимальная площадь </w:t>
            </w:r>
            <w:r w:rsidRPr="00265E6F">
              <w:rPr>
                <w:rFonts w:ascii="Arial" w:hAnsi="Arial" w:cs="Arial"/>
              </w:rPr>
              <w:lastRenderedPageBreak/>
              <w:t>– 50000</w:t>
            </w:r>
          </w:p>
          <w:p w:rsidR="00A35ABE" w:rsidRPr="00265E6F" w:rsidRDefault="00A35ABE" w:rsidP="008B10A4">
            <w:pPr>
              <w:rPr>
                <w:rFonts w:ascii="Arial" w:hAnsi="Arial" w:cs="Arial"/>
                <w:sz w:val="24"/>
                <w:szCs w:val="24"/>
              </w:rPr>
            </w:pPr>
          </w:p>
          <w:p w:rsidR="00A35ABE" w:rsidRPr="00265E6F" w:rsidRDefault="00A35ABE" w:rsidP="008B10A4">
            <w:pPr>
              <w:rPr>
                <w:rFonts w:ascii="Arial" w:hAnsi="Arial" w:cs="Arial"/>
                <w:sz w:val="24"/>
                <w:szCs w:val="24"/>
              </w:rPr>
            </w:pPr>
          </w:p>
          <w:p w:rsidR="00A35ABE" w:rsidRPr="00265E6F" w:rsidRDefault="00A35ABE" w:rsidP="008B10A4">
            <w:pPr>
              <w:rPr>
                <w:rFonts w:ascii="Arial" w:hAnsi="Arial" w:cs="Arial"/>
                <w:sz w:val="24"/>
                <w:szCs w:val="24"/>
              </w:rPr>
            </w:pP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Максимальная высота строений, количество этажей – по </w:t>
            </w:r>
            <w:r w:rsidRPr="00265E6F">
              <w:rPr>
                <w:rFonts w:ascii="Arial" w:hAnsi="Arial" w:cs="Arial"/>
              </w:rPr>
              <w:lastRenderedPageBreak/>
              <w:t>заданию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Минимальный отступ зданий, строений, сооружений от границ земельного </w:t>
            </w:r>
            <w:r w:rsidRPr="00265E6F">
              <w:rPr>
                <w:rFonts w:ascii="Arial" w:hAnsi="Arial" w:cs="Arial"/>
              </w:rPr>
              <w:lastRenderedPageBreak/>
              <w:t>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3.8</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научные центры, опытно-конструкторские центры,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3.9</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Минимальная площадь – 600 Максимальная площадь – 50000</w:t>
            </w:r>
          </w:p>
          <w:p w:rsidR="00A35ABE" w:rsidRPr="00265E6F" w:rsidRDefault="00A35ABE" w:rsidP="008B10A4">
            <w:pPr>
              <w:rPr>
                <w:rFonts w:ascii="Arial" w:hAnsi="Arial" w:cs="Arial"/>
                <w:sz w:val="24"/>
                <w:szCs w:val="24"/>
              </w:rPr>
            </w:pPr>
          </w:p>
          <w:p w:rsidR="00A35ABE" w:rsidRPr="00265E6F" w:rsidRDefault="00A35ABE" w:rsidP="008B10A4">
            <w:pPr>
              <w:rPr>
                <w:rFonts w:ascii="Arial" w:hAnsi="Arial" w:cs="Arial"/>
                <w:sz w:val="24"/>
                <w:szCs w:val="24"/>
              </w:rPr>
            </w:pPr>
          </w:p>
          <w:p w:rsidR="00A35ABE" w:rsidRPr="00265E6F" w:rsidRDefault="00A35ABE" w:rsidP="008B10A4">
            <w:pPr>
              <w:rPr>
                <w:rFonts w:ascii="Arial" w:hAnsi="Arial" w:cs="Arial"/>
                <w:sz w:val="24"/>
                <w:szCs w:val="24"/>
              </w:rPr>
            </w:pP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 xml:space="preserve">Амбулаторное ветеринарное </w:t>
            </w:r>
            <w:r w:rsidRPr="00265E6F">
              <w:rPr>
                <w:rFonts w:ascii="Arial" w:hAnsi="Arial" w:cs="Arial"/>
              </w:rPr>
              <w:lastRenderedPageBreak/>
              <w:t>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lastRenderedPageBreak/>
              <w:t xml:space="preserve">Размещение объектов капитального строительства, предназначенных для оказания ветеринарных услуг </w:t>
            </w:r>
            <w:r w:rsidRPr="00265E6F">
              <w:rPr>
                <w:rFonts w:ascii="Arial" w:hAnsi="Arial" w:cs="Arial"/>
              </w:rPr>
              <w:lastRenderedPageBreak/>
              <w:t>без содержания животных</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lastRenderedPageBreak/>
              <w:t>3.10.1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 xml:space="preserve">Минимальная площадь </w:t>
            </w:r>
            <w:r w:rsidRPr="00265E6F">
              <w:rPr>
                <w:rFonts w:ascii="Arial" w:hAnsi="Arial" w:cs="Arial"/>
              </w:rPr>
              <w:lastRenderedPageBreak/>
              <w:t>–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 xml:space="preserve">Максимальное количество </w:t>
            </w:r>
            <w:r w:rsidRPr="00265E6F">
              <w:rPr>
                <w:rFonts w:ascii="Arial" w:hAnsi="Arial" w:cs="Arial"/>
              </w:rPr>
              <w:lastRenderedPageBreak/>
              <w:t>этажей - 3</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Минимальный отступ зданий, </w:t>
            </w:r>
            <w:r w:rsidRPr="00265E6F">
              <w:rPr>
                <w:rFonts w:ascii="Arial" w:hAnsi="Arial" w:cs="Arial"/>
              </w:rPr>
              <w:lastRenderedPageBreak/>
              <w:t>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Торговые центры</w:t>
            </w:r>
          </w:p>
          <w:p w:rsidR="00A35ABE" w:rsidRPr="00265E6F" w:rsidRDefault="00A35ABE" w:rsidP="008B10A4">
            <w:pPr>
              <w:pStyle w:val="aff2"/>
              <w:ind w:left="-108" w:right="-108"/>
              <w:jc w:val="left"/>
              <w:rPr>
                <w:rFonts w:ascii="Arial" w:hAnsi="Arial" w:cs="Arial"/>
              </w:rPr>
            </w:pPr>
            <w:r w:rsidRPr="00265E6F">
              <w:rPr>
                <w:rFonts w:ascii="Arial" w:hAnsi="Arial" w:cs="Arial"/>
              </w:rPr>
              <w:t>(Торгово-развлекательные центры)</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4.2</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Рынки</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Магазины</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 xml:space="preserve">Размещение объектов капитального строительства, </w:t>
            </w:r>
            <w:r w:rsidRPr="00265E6F">
              <w:rPr>
                <w:rFonts w:ascii="Arial" w:hAnsi="Arial" w:cs="Arial"/>
              </w:rPr>
              <w:lastRenderedPageBreak/>
              <w:t>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lastRenderedPageBreak/>
              <w:t>4.4</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w:t>
            </w:r>
            <w:r w:rsidRPr="00265E6F">
              <w:rPr>
                <w:rFonts w:ascii="Arial" w:hAnsi="Arial" w:cs="Arial"/>
              </w:rPr>
              <w:lastRenderedPageBreak/>
              <w:t>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Максимально</w:t>
            </w:r>
            <w:r w:rsidRPr="00265E6F">
              <w:rPr>
                <w:rFonts w:ascii="Arial" w:hAnsi="Arial" w:cs="Arial"/>
              </w:rPr>
              <w:lastRenderedPageBreak/>
              <w:t>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Минимальный </w:t>
            </w:r>
            <w:r w:rsidRPr="00265E6F">
              <w:rPr>
                <w:rFonts w:ascii="Arial" w:hAnsi="Arial" w:cs="Arial"/>
              </w:rPr>
              <w:lastRenderedPageBreak/>
              <w:t>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4.5</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4.6</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4.7</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Развлечения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размещение гостиниц и заведений общественного питания для посетителей игорных зон</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4.8</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Спорт</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 xml:space="preserve">Размещение объектов капитального строительства </w:t>
            </w:r>
            <w:r w:rsidRPr="00265E6F">
              <w:rPr>
                <w:rFonts w:ascii="Arial" w:hAnsi="Arial" w:cs="Arial"/>
              </w:rPr>
              <w:lastRenderedPageBreak/>
              <w:t>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lastRenderedPageBreak/>
              <w:t>5.1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w:t>
            </w:r>
            <w:r w:rsidRPr="00265E6F">
              <w:rPr>
                <w:rFonts w:ascii="Arial" w:hAnsi="Arial" w:cs="Arial"/>
              </w:rPr>
              <w:lastRenderedPageBreak/>
              <w:t>ая площадь – 1000</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Максимально</w:t>
            </w:r>
            <w:r w:rsidRPr="00265E6F">
              <w:rPr>
                <w:rFonts w:ascii="Arial" w:hAnsi="Arial" w:cs="Arial"/>
              </w:rPr>
              <w:lastRenderedPageBreak/>
              <w:t>е количество этажей - 4</w:t>
            </w:r>
          </w:p>
          <w:p w:rsidR="00A35ABE" w:rsidRPr="00265E6F" w:rsidRDefault="00A35ABE" w:rsidP="008B10A4">
            <w:pPr>
              <w:pStyle w:val="aff3"/>
              <w:ind w:left="-94"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 xml:space="preserve">Минимальный </w:t>
            </w:r>
            <w:r w:rsidRPr="00265E6F">
              <w:rPr>
                <w:rFonts w:ascii="Arial" w:hAnsi="Arial" w:cs="Arial"/>
              </w:rPr>
              <w:lastRenderedPageBreak/>
              <w:t>отступ зданий, строений, сооружений от границ земельного участка - 5 м</w:t>
            </w:r>
          </w:p>
          <w:p w:rsidR="00A35ABE" w:rsidRPr="00265E6F" w:rsidRDefault="00A35ABE" w:rsidP="008B10A4">
            <w:pPr>
              <w:pStyle w:val="aff3"/>
              <w:ind w:left="-94" w:right="-117"/>
              <w:jc w:val="left"/>
              <w:rPr>
                <w:rFonts w:ascii="Arial" w:hAnsi="Arial" w:cs="Arial"/>
              </w:rPr>
            </w:pP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lastRenderedPageBreak/>
              <w:t>70</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 xml:space="preserve">Для индивидуального жилищного </w:t>
            </w:r>
            <w:r w:rsidRPr="00265E6F">
              <w:rPr>
                <w:rFonts w:ascii="Arial" w:hAnsi="Arial" w:cs="Arial"/>
              </w:rPr>
              <w:lastRenderedPageBreak/>
              <w:t>строительства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lastRenderedPageBreak/>
              <w:t xml:space="preserve">Размещение индивидуального жилого дома (дом, пригодный для постоянного проживания, высотой не выше трех надземных этажей); выращивание </w:t>
            </w:r>
            <w:r w:rsidRPr="00265E6F">
              <w:rPr>
                <w:rFonts w:ascii="Arial" w:hAnsi="Arial" w:cs="Arial"/>
              </w:rPr>
              <w:lastRenderedPageBreak/>
              <w:t>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lastRenderedPageBreak/>
              <w:t>2.1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ind w:left="-94" w:right="-117"/>
              <w:rPr>
                <w:rFonts w:ascii="Arial" w:hAnsi="Arial" w:cs="Arial"/>
                <w:sz w:val="24"/>
                <w:szCs w:val="24"/>
              </w:rPr>
            </w:pPr>
            <w:r w:rsidRPr="00265E6F">
              <w:rPr>
                <w:rFonts w:ascii="Arial" w:hAnsi="Arial" w:cs="Arial"/>
                <w:sz w:val="24"/>
                <w:szCs w:val="24"/>
              </w:rPr>
              <w:lastRenderedPageBreak/>
              <w:t>Максимальная площадь – 2000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Максимальное количество этажей -3</w:t>
            </w:r>
          </w:p>
          <w:p w:rsidR="00A35ABE" w:rsidRPr="00265E6F" w:rsidRDefault="00A35ABE" w:rsidP="008B10A4">
            <w:pPr>
              <w:ind w:left="-94" w:right="-117"/>
              <w:rPr>
                <w:rFonts w:ascii="Arial" w:hAnsi="Arial" w:cs="Arial"/>
                <w:sz w:val="24"/>
                <w:szCs w:val="24"/>
              </w:rPr>
            </w:pPr>
            <w:r w:rsidRPr="00265E6F">
              <w:rPr>
                <w:rFonts w:ascii="Arial" w:hAnsi="Arial" w:cs="Arial"/>
                <w:sz w:val="24"/>
                <w:szCs w:val="24"/>
              </w:rPr>
              <w:lastRenderedPageBreak/>
              <w:t>Максимальная высота строений – 15м.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 xml:space="preserve">Минимальный отступ зданий, строений, </w:t>
            </w:r>
            <w:r w:rsidRPr="00265E6F">
              <w:rPr>
                <w:rFonts w:ascii="Arial" w:hAnsi="Arial" w:cs="Arial"/>
              </w:rPr>
              <w:lastRenderedPageBreak/>
              <w:t>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94"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lastRenderedPageBreak/>
              <w:t>40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разведение декоративных и плодовых деревьев, овощей и ягодных культур, размещение гаражей и иных вспомогательных сооружений</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2.3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площадь – 2000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-3</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высота строений – 15м.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94"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40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Среднеэтажная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2.5</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1000</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площадь – 10000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- 8</w:t>
            </w:r>
          </w:p>
          <w:p w:rsidR="00A35ABE" w:rsidRPr="00265E6F" w:rsidRDefault="00A35ABE" w:rsidP="008B10A4">
            <w:pPr>
              <w:pStyle w:val="aff3"/>
              <w:ind w:left="-94"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со стороны, выходящей:</w:t>
            </w:r>
          </w:p>
          <w:p w:rsidR="00A35ABE" w:rsidRPr="00265E6F" w:rsidRDefault="00A35ABE" w:rsidP="008B10A4">
            <w:pPr>
              <w:pStyle w:val="aff3"/>
              <w:ind w:left="-94" w:right="-117"/>
              <w:jc w:val="left"/>
              <w:rPr>
                <w:rFonts w:ascii="Arial" w:hAnsi="Arial" w:cs="Arial"/>
              </w:rPr>
            </w:pPr>
            <w:r w:rsidRPr="00265E6F">
              <w:rPr>
                <w:rFonts w:ascii="Arial" w:hAnsi="Arial" w:cs="Arial"/>
              </w:rPr>
              <w:t>на улицу - 5 м</w:t>
            </w:r>
          </w:p>
          <w:p w:rsidR="00A35ABE" w:rsidRPr="00265E6F" w:rsidRDefault="00A35ABE" w:rsidP="008B10A4">
            <w:pPr>
              <w:pStyle w:val="aff3"/>
              <w:ind w:left="-94" w:right="-117"/>
              <w:jc w:val="left"/>
              <w:rPr>
                <w:rFonts w:ascii="Arial" w:hAnsi="Arial" w:cs="Arial"/>
              </w:rPr>
            </w:pPr>
            <w:r w:rsidRPr="00265E6F">
              <w:rPr>
                <w:rFonts w:ascii="Arial" w:hAnsi="Arial" w:cs="Arial"/>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color w:val="2D2D2D"/>
              </w:rPr>
              <w:t>40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3.1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60</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вспомогательного вида разрешенного использования земель</w:t>
            </w:r>
            <w:r w:rsidRPr="00265E6F">
              <w:rPr>
                <w:rFonts w:ascii="Arial" w:hAnsi="Arial" w:cs="Arial"/>
              </w:rPr>
              <w:lastRenderedPageBreak/>
              <w:t>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265E6F">
              <w:rPr>
                <w:rFonts w:ascii="Arial" w:hAnsi="Arial" w:cs="Arial"/>
              </w:rPr>
              <w:lastRenderedPageBreak/>
              <w:t>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w:t>
            </w:r>
            <w:r w:rsidRPr="00265E6F">
              <w:rPr>
                <w:rFonts w:ascii="Arial" w:hAnsi="Arial" w:cs="Arial"/>
              </w:rPr>
              <w:lastRenderedPageBreak/>
              <w:t>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both"/>
              <w:textAlignment w:val="baseline"/>
              <w:rPr>
                <w:rFonts w:ascii="Arial" w:hAnsi="Arial" w:cs="Arial"/>
              </w:rPr>
            </w:pPr>
            <w:r w:rsidRPr="00265E6F">
              <w:rPr>
                <w:rFonts w:ascii="Arial" w:hAnsi="Arial" w:cs="Arial"/>
              </w:rPr>
              <w:lastRenderedPageBreak/>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both"/>
              <w:textAlignment w:val="baseline"/>
              <w:rPr>
                <w:rFonts w:ascii="Arial" w:hAnsi="Arial" w:cs="Arial"/>
              </w:rPr>
            </w:pPr>
            <w:r w:rsidRPr="00265E6F">
              <w:rPr>
                <w:rFonts w:ascii="Arial" w:hAnsi="Arial" w:cs="Arial"/>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t>2.7.1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18</w:t>
            </w:r>
          </w:p>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площадь – 600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высота строений – 6 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t>80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12.0</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не регламентировано </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Максимальная высота строений – 15 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100</w:t>
            </w:r>
          </w:p>
        </w:tc>
      </w:tr>
    </w:tbl>
    <w:p w:rsidR="00A35ABE" w:rsidRPr="00265E6F" w:rsidRDefault="00A35ABE" w:rsidP="00A35ABE">
      <w:pPr>
        <w:shd w:val="clear" w:color="auto" w:fill="FFFFFF"/>
        <w:rPr>
          <w:rFonts w:ascii="Arial" w:hAnsi="Arial" w:cs="Arial"/>
          <w:sz w:val="24"/>
          <w:szCs w:val="24"/>
        </w:rPr>
      </w:pPr>
      <w:r w:rsidRPr="00265E6F">
        <w:rPr>
          <w:rFonts w:ascii="Arial" w:hAnsi="Arial" w:cs="Arial"/>
          <w:b/>
          <w:i/>
          <w:sz w:val="24"/>
          <w:szCs w:val="24"/>
        </w:rPr>
        <w:t>*</w:t>
      </w:r>
      <w:r w:rsidRPr="00265E6F">
        <w:rPr>
          <w:rFonts w:ascii="Arial" w:hAnsi="Arial" w:cs="Arial"/>
          <w:sz w:val="24"/>
          <w:szCs w:val="24"/>
        </w:rPr>
        <w:t xml:space="preserve"> в скобках указаны равнозначные наименования видов разрешенного использования;</w:t>
      </w:r>
    </w:p>
    <w:p w:rsidR="00A35ABE" w:rsidRPr="00265E6F" w:rsidRDefault="00A35ABE" w:rsidP="00BC0214">
      <w:pPr>
        <w:shd w:val="clear" w:color="auto" w:fill="FFFFFF"/>
        <w:spacing w:after="0" w:line="240" w:lineRule="auto"/>
        <w:rPr>
          <w:rFonts w:ascii="Arial" w:hAnsi="Arial" w:cs="Arial"/>
          <w:sz w:val="24"/>
          <w:szCs w:val="24"/>
        </w:rPr>
      </w:pPr>
      <w:r w:rsidRPr="00265E6F">
        <w:rPr>
          <w:rFonts w:ascii="Arial" w:hAnsi="Arial" w:cs="Arial"/>
          <w:b/>
          <w:sz w:val="24"/>
          <w:szCs w:val="24"/>
        </w:rPr>
        <w:t xml:space="preserve">** </w:t>
      </w:r>
      <w:r w:rsidRPr="00265E6F">
        <w:rPr>
          <w:rFonts w:ascii="Arial" w:hAnsi="Arial" w:cs="Arial"/>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BC0214">
      <w:pPr>
        <w:shd w:val="clear" w:color="auto" w:fill="FFFFFF"/>
        <w:spacing w:after="0" w:line="240" w:lineRule="auto"/>
        <w:rPr>
          <w:rFonts w:ascii="Arial" w:hAnsi="Arial" w:cs="Arial"/>
          <w:sz w:val="24"/>
          <w:szCs w:val="24"/>
        </w:rPr>
      </w:pPr>
      <w:r w:rsidRPr="00265E6F">
        <w:rPr>
          <w:rFonts w:ascii="Arial" w:hAnsi="Arial" w:cs="Arial"/>
          <w:b/>
          <w:sz w:val="24"/>
          <w:szCs w:val="24"/>
        </w:rPr>
        <w:t xml:space="preserve">*** </w:t>
      </w:r>
      <w:r w:rsidRPr="00265E6F">
        <w:rPr>
          <w:rFonts w:ascii="Arial" w:hAnsi="Arial" w:cs="Arial"/>
          <w:sz w:val="24"/>
          <w:szCs w:val="24"/>
        </w:rPr>
        <w:t>текстовое наименование ВРИ и его код (числовое обозначение) являются равнозначными.</w:t>
      </w:r>
    </w:p>
    <w:p w:rsidR="00A35ABE" w:rsidRPr="00265E6F" w:rsidRDefault="00A35ABE" w:rsidP="00BC0214">
      <w:pPr>
        <w:pStyle w:val="ConsNormal"/>
        <w:tabs>
          <w:tab w:val="left" w:pos="900"/>
          <w:tab w:val="left" w:pos="9064"/>
        </w:tabs>
        <w:spacing w:before="240"/>
        <w:ind w:right="0" w:firstLine="709"/>
        <w:rPr>
          <w:sz w:val="24"/>
          <w:szCs w:val="24"/>
        </w:rPr>
      </w:pPr>
      <w:r w:rsidRPr="00265E6F">
        <w:rPr>
          <w:bCs/>
          <w:iCs/>
          <w:sz w:val="24"/>
          <w:szCs w:val="24"/>
        </w:rPr>
        <w:t xml:space="preserve">Примечание к таблице:  </w:t>
      </w:r>
      <w:r w:rsidRPr="00265E6F">
        <w:rPr>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A35ABE" w:rsidRPr="00265E6F" w:rsidRDefault="00A35ABE" w:rsidP="00BC0214">
      <w:pPr>
        <w:spacing w:before="240" w:after="0" w:line="240" w:lineRule="auto"/>
        <w:rPr>
          <w:rFonts w:ascii="Arial" w:hAnsi="Arial" w:cs="Arial"/>
          <w:iCs/>
          <w:sz w:val="24"/>
          <w:szCs w:val="24"/>
        </w:rPr>
      </w:pPr>
      <w:r w:rsidRPr="00265E6F">
        <w:rPr>
          <w:rFonts w:ascii="Arial" w:hAnsi="Arial" w:cs="Arial"/>
          <w:iCs/>
          <w:sz w:val="24"/>
          <w:szCs w:val="24"/>
        </w:rPr>
        <w:lastRenderedPageBreak/>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A35ABE" w:rsidRPr="00265E6F" w:rsidRDefault="00A35ABE" w:rsidP="00BC0214">
      <w:pPr>
        <w:spacing w:before="240" w:after="0" w:line="240" w:lineRule="auto"/>
        <w:rPr>
          <w:rFonts w:ascii="Arial" w:hAnsi="Arial" w:cs="Arial"/>
          <w:sz w:val="24"/>
          <w:szCs w:val="24"/>
        </w:rPr>
      </w:pPr>
      <w:r w:rsidRPr="00265E6F">
        <w:rPr>
          <w:rFonts w:ascii="Arial" w:hAnsi="Arial" w:cs="Arial"/>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A35ABE" w:rsidRPr="00265E6F" w:rsidRDefault="00A35ABE" w:rsidP="00A35ABE">
      <w:pPr>
        <w:spacing w:before="240"/>
        <w:rPr>
          <w:rFonts w:ascii="Arial" w:hAnsi="Arial" w:cs="Arial"/>
          <w:bCs/>
          <w:sz w:val="24"/>
          <w:szCs w:val="24"/>
          <w:u w:val="single"/>
        </w:rPr>
      </w:pPr>
      <w:r w:rsidRPr="00265E6F">
        <w:rPr>
          <w:rFonts w:ascii="Arial" w:hAnsi="Arial" w:cs="Arial"/>
          <w:bCs/>
          <w:sz w:val="24"/>
          <w:szCs w:val="24"/>
          <w:u w:val="single"/>
        </w:rPr>
        <w:t>О-2</w:t>
      </w:r>
      <w:r w:rsidRPr="00265E6F">
        <w:rPr>
          <w:rFonts w:ascii="Arial" w:hAnsi="Arial" w:cs="Arial"/>
          <w:sz w:val="24"/>
          <w:szCs w:val="24"/>
          <w:u w:val="single"/>
        </w:rPr>
        <w:t xml:space="preserve"> Зона размещения объектов социального и коммунально-бытового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b/>
              </w:rPr>
            </w:pPr>
            <w:r w:rsidRPr="00265E6F">
              <w:rPr>
                <w:rFonts w:ascii="Arial" w:hAnsi="Arial" w:cs="Arial"/>
                <w:b/>
              </w:rPr>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b/>
              </w:rPr>
            </w:pPr>
            <w:r w:rsidRPr="00265E6F">
              <w:rPr>
                <w:rFonts w:ascii="Arial" w:hAnsi="Arial" w:cs="Arial"/>
                <w:b/>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b/>
              </w:rPr>
            </w:pPr>
            <w:r w:rsidRPr="00265E6F">
              <w:rPr>
                <w:rFonts w:ascii="Arial" w:hAnsi="Arial" w:cs="Arial"/>
                <w:b/>
              </w:rPr>
              <w:t>7</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Здравоохране</w:t>
            </w:r>
            <w:r w:rsidRPr="00265E6F">
              <w:rPr>
                <w:rFonts w:ascii="Arial" w:hAnsi="Arial" w:cs="Arial"/>
              </w:rPr>
              <w:lastRenderedPageBreak/>
              <w:t>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lastRenderedPageBreak/>
              <w:t xml:space="preserve">Размещение объектов капитального строительства, </w:t>
            </w:r>
            <w:r w:rsidRPr="00265E6F">
              <w:rPr>
                <w:rFonts w:ascii="Arial" w:hAnsi="Arial" w:cs="Arial"/>
              </w:rPr>
              <w:lastRenderedPageBreak/>
              <w:t>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lastRenderedPageBreak/>
              <w:t>3.4</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w:t>
            </w:r>
            <w:r w:rsidRPr="00265E6F">
              <w:rPr>
                <w:rFonts w:ascii="Arial" w:hAnsi="Arial" w:cs="Arial"/>
              </w:rPr>
              <w:lastRenderedPageBreak/>
              <w:t>ая площадь – 1000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Максимально</w:t>
            </w:r>
            <w:r w:rsidRPr="00265E6F">
              <w:rPr>
                <w:rFonts w:ascii="Arial" w:hAnsi="Arial" w:cs="Arial"/>
              </w:rPr>
              <w:lastRenderedPageBreak/>
              <w:t>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Минимальный </w:t>
            </w:r>
            <w:r w:rsidRPr="00265E6F">
              <w:rPr>
                <w:rFonts w:ascii="Arial" w:hAnsi="Arial" w:cs="Arial"/>
              </w:rPr>
              <w:lastRenderedPageBreak/>
              <w:t>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3.5</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1000</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-3</w:t>
            </w:r>
          </w:p>
          <w:p w:rsidR="00A35ABE" w:rsidRPr="00265E6F" w:rsidRDefault="00A35ABE" w:rsidP="008B10A4">
            <w:pPr>
              <w:pStyle w:val="aff3"/>
              <w:ind w:left="-94"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p w:rsidR="00A35ABE" w:rsidRPr="00265E6F" w:rsidRDefault="00A35ABE" w:rsidP="008B10A4">
            <w:pPr>
              <w:pStyle w:val="aff3"/>
              <w:ind w:left="-94" w:right="-117"/>
              <w:jc w:val="left"/>
              <w:rPr>
                <w:rFonts w:ascii="Arial" w:hAnsi="Arial" w:cs="Arial"/>
              </w:rPr>
            </w:pP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w:t>
            </w:r>
            <w:r w:rsidRPr="00265E6F">
              <w:rPr>
                <w:rFonts w:ascii="Arial" w:hAnsi="Arial" w:cs="Arial"/>
              </w:rPr>
              <w:lastRenderedPageBreak/>
              <w:t>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lastRenderedPageBreak/>
              <w:t>3.2</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4.6</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3.1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60</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Условно разрешенные виды </w:t>
            </w:r>
            <w:r w:rsidRPr="00265E6F">
              <w:rPr>
                <w:rFonts w:ascii="Arial" w:hAnsi="Arial" w:cs="Arial"/>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Код (числовое </w:t>
            </w:r>
            <w:r w:rsidRPr="00265E6F">
              <w:rPr>
                <w:rFonts w:ascii="Arial" w:hAnsi="Arial" w:cs="Arial"/>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3.7</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Минимальная площадь – 600 Максимальная площадь – 50000</w:t>
            </w:r>
          </w:p>
          <w:p w:rsidR="00A35ABE" w:rsidRPr="00265E6F" w:rsidRDefault="00A35ABE" w:rsidP="008B10A4">
            <w:pPr>
              <w:rPr>
                <w:rFonts w:ascii="Arial" w:hAnsi="Arial" w:cs="Arial"/>
                <w:sz w:val="24"/>
                <w:szCs w:val="24"/>
              </w:rPr>
            </w:pPr>
          </w:p>
          <w:p w:rsidR="00A35ABE" w:rsidRPr="00265E6F" w:rsidRDefault="00A35ABE" w:rsidP="008B10A4">
            <w:pPr>
              <w:rPr>
                <w:rFonts w:ascii="Arial" w:hAnsi="Arial" w:cs="Arial"/>
                <w:sz w:val="24"/>
                <w:szCs w:val="24"/>
              </w:rPr>
            </w:pPr>
          </w:p>
          <w:p w:rsidR="00A35ABE" w:rsidRPr="00265E6F" w:rsidRDefault="00A35ABE" w:rsidP="008B10A4">
            <w:pPr>
              <w:rPr>
                <w:rFonts w:ascii="Arial" w:hAnsi="Arial" w:cs="Arial"/>
                <w:sz w:val="24"/>
                <w:szCs w:val="24"/>
              </w:rPr>
            </w:pP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Магазины</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4.4</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Минимальный отступ зданий, строений, </w:t>
            </w:r>
            <w:r w:rsidRPr="00265E6F">
              <w:rPr>
                <w:rFonts w:ascii="Arial" w:hAnsi="Arial" w:cs="Arial"/>
              </w:rPr>
              <w:lastRenderedPageBreak/>
              <w:t>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70</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both"/>
              <w:textAlignment w:val="baseline"/>
              <w:rPr>
                <w:rFonts w:ascii="Arial" w:hAnsi="Arial" w:cs="Arial"/>
              </w:rPr>
            </w:pPr>
            <w:r w:rsidRPr="00265E6F">
              <w:rPr>
                <w:rFonts w:ascii="Arial" w:hAnsi="Arial" w:cs="Arial"/>
              </w:rPr>
              <w:t>Спорт</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both"/>
              <w:textAlignment w:val="baseline"/>
              <w:rPr>
                <w:rFonts w:ascii="Arial" w:hAnsi="Arial" w:cs="Arial"/>
              </w:rPr>
            </w:pPr>
            <w:r w:rsidRPr="00265E6F">
              <w:rPr>
                <w:rFonts w:ascii="Arial" w:hAnsi="Arial" w:cs="Arial"/>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w:t>
            </w:r>
            <w:r w:rsidRPr="00265E6F">
              <w:rPr>
                <w:rFonts w:ascii="Arial" w:hAnsi="Arial" w:cs="Arial"/>
              </w:rPr>
              <w:lastRenderedPageBreak/>
              <w:t>соответствующего инвентаря); размещение спортивных баз и лагерей</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jc w:val="center"/>
              <w:textAlignment w:val="baseline"/>
              <w:rPr>
                <w:rFonts w:ascii="Arial" w:hAnsi="Arial" w:cs="Arial"/>
              </w:rPr>
            </w:pPr>
            <w:r w:rsidRPr="00265E6F">
              <w:rPr>
                <w:rFonts w:ascii="Arial" w:hAnsi="Arial" w:cs="Arial"/>
              </w:rPr>
              <w:lastRenderedPageBreak/>
              <w:t>5.1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1000</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94"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p w:rsidR="00A35ABE" w:rsidRPr="00265E6F" w:rsidRDefault="00A35ABE" w:rsidP="008B10A4">
            <w:pPr>
              <w:pStyle w:val="aff3"/>
              <w:ind w:left="-94" w:right="-117"/>
              <w:jc w:val="left"/>
              <w:rPr>
                <w:rFonts w:ascii="Arial" w:hAnsi="Arial" w:cs="Arial"/>
              </w:rPr>
            </w:pP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both"/>
              <w:textAlignment w:val="baseline"/>
              <w:rPr>
                <w:rFonts w:ascii="Arial" w:hAnsi="Arial" w:cs="Arial"/>
              </w:rPr>
            </w:pPr>
            <w:r w:rsidRPr="00265E6F">
              <w:rPr>
                <w:rFonts w:ascii="Arial" w:hAnsi="Arial" w:cs="Arial"/>
              </w:rPr>
              <w:lastRenderedPageBreak/>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jc w:val="both"/>
              <w:textAlignment w:val="baseline"/>
              <w:rPr>
                <w:rFonts w:ascii="Arial" w:hAnsi="Arial" w:cs="Arial"/>
              </w:rPr>
            </w:pPr>
            <w:r w:rsidRPr="00265E6F">
              <w:rPr>
                <w:rFonts w:ascii="Arial" w:hAnsi="Arial" w:cs="Arial"/>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t>2.7.1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18</w:t>
            </w:r>
          </w:p>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площадь – 600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высота строений – 6 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t>80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12.0</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не регламентировано </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Максимальная высота строений – 15 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100</w:t>
            </w:r>
          </w:p>
        </w:tc>
      </w:tr>
    </w:tbl>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pStyle w:val="ConsNormal"/>
        <w:tabs>
          <w:tab w:val="left" w:pos="900"/>
          <w:tab w:val="left" w:pos="9064"/>
        </w:tabs>
        <w:spacing w:before="240"/>
        <w:ind w:right="0" w:firstLine="709"/>
        <w:rPr>
          <w:sz w:val="24"/>
          <w:szCs w:val="24"/>
        </w:rPr>
      </w:pPr>
      <w:r w:rsidRPr="00265E6F">
        <w:rPr>
          <w:bCs/>
          <w:iCs/>
          <w:sz w:val="24"/>
          <w:szCs w:val="24"/>
        </w:rPr>
        <w:t xml:space="preserve">Примечание к таблице:  </w:t>
      </w:r>
      <w:r w:rsidRPr="00265E6F">
        <w:rPr>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причинять вред окружающей среде и санитарному благополучию, причинять существенного неудобства жителям в прилегающей жилой зоне.</w:t>
      </w:r>
    </w:p>
    <w:p w:rsidR="00A35ABE" w:rsidRPr="00265E6F" w:rsidRDefault="00A35ABE" w:rsidP="00A35ABE">
      <w:pPr>
        <w:spacing w:before="240"/>
        <w:rPr>
          <w:rFonts w:ascii="Arial" w:hAnsi="Arial" w:cs="Arial"/>
          <w:iCs/>
          <w:sz w:val="24"/>
          <w:szCs w:val="24"/>
        </w:rPr>
      </w:pPr>
      <w:r w:rsidRPr="00265E6F">
        <w:rPr>
          <w:rFonts w:ascii="Arial" w:hAnsi="Arial" w:cs="Arial"/>
          <w:iCs/>
          <w:sz w:val="24"/>
          <w:szCs w:val="24"/>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w:t>
      </w:r>
    </w:p>
    <w:p w:rsidR="00A35ABE" w:rsidRPr="00265E6F" w:rsidRDefault="00A35ABE" w:rsidP="00A35ABE">
      <w:pPr>
        <w:pStyle w:val="nienie"/>
        <w:spacing w:before="240"/>
        <w:ind w:left="0" w:firstLine="709"/>
        <w:rPr>
          <w:rFonts w:ascii="Arial" w:hAnsi="Arial" w:cs="Arial"/>
          <w:iCs/>
        </w:rPr>
      </w:pPr>
      <w:r w:rsidRPr="00265E6F">
        <w:rPr>
          <w:rFonts w:ascii="Arial" w:hAnsi="Arial" w:cs="Arial"/>
          <w:iCs/>
        </w:rPr>
        <w:lastRenderedPageBreak/>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A35ABE" w:rsidRPr="00BC0214" w:rsidRDefault="00A35ABE" w:rsidP="00A35ABE">
      <w:pPr>
        <w:pStyle w:val="6"/>
        <w:ind w:firstLine="567"/>
        <w:rPr>
          <w:rFonts w:ascii="Arial" w:hAnsi="Arial" w:cs="Arial"/>
          <w:b w:val="0"/>
          <w:sz w:val="24"/>
          <w:szCs w:val="24"/>
        </w:rPr>
      </w:pPr>
      <w:bookmarkStart w:id="8" w:name="_Toc426622151"/>
      <w:r w:rsidRPr="00BC0214">
        <w:rPr>
          <w:rFonts w:ascii="Arial" w:hAnsi="Arial" w:cs="Arial"/>
          <w:b w:val="0"/>
          <w:sz w:val="24"/>
          <w:szCs w:val="24"/>
        </w:rPr>
        <w:t>Статья 2</w:t>
      </w:r>
      <w:r w:rsidRPr="00BC0214">
        <w:rPr>
          <w:rFonts w:ascii="Arial" w:hAnsi="Arial" w:cs="Arial"/>
          <w:b w:val="0"/>
          <w:sz w:val="24"/>
          <w:szCs w:val="24"/>
          <w:lang w:val="ru-RU"/>
        </w:rPr>
        <w:t>6</w:t>
      </w:r>
      <w:r w:rsidRPr="00BC0214">
        <w:rPr>
          <w:rFonts w:ascii="Arial" w:hAnsi="Arial" w:cs="Arial"/>
          <w:b w:val="0"/>
          <w:sz w:val="24"/>
          <w:szCs w:val="24"/>
        </w:rPr>
        <w:t>.3. Градостроительные регламенты. Производственные зоны.</w:t>
      </w:r>
      <w:bookmarkEnd w:id="8"/>
    </w:p>
    <w:p w:rsidR="00A35ABE" w:rsidRPr="00265E6F" w:rsidRDefault="00A35ABE" w:rsidP="00A35ABE">
      <w:pPr>
        <w:spacing w:before="240"/>
        <w:rPr>
          <w:rFonts w:ascii="Arial" w:hAnsi="Arial" w:cs="Arial"/>
          <w:sz w:val="24"/>
          <w:szCs w:val="24"/>
        </w:rPr>
      </w:pPr>
      <w:bookmarkStart w:id="9" w:name="_Toc426622152"/>
      <w:r w:rsidRPr="00265E6F">
        <w:rPr>
          <w:rFonts w:ascii="Arial" w:hAnsi="Arial" w:cs="Arial"/>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A35ABE" w:rsidRPr="00265E6F" w:rsidRDefault="00A35ABE" w:rsidP="00A35ABE">
      <w:pPr>
        <w:rPr>
          <w:rFonts w:ascii="Arial" w:hAnsi="Arial" w:cs="Arial"/>
          <w:sz w:val="24"/>
          <w:szCs w:val="24"/>
        </w:rPr>
      </w:pPr>
      <w:r w:rsidRPr="00265E6F">
        <w:rPr>
          <w:rFonts w:ascii="Arial" w:hAnsi="Arial" w:cs="Arial"/>
          <w:sz w:val="24"/>
          <w:szCs w:val="24"/>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A35ABE" w:rsidRPr="00265E6F" w:rsidRDefault="00A35ABE" w:rsidP="00A35ABE">
      <w:pPr>
        <w:rPr>
          <w:rFonts w:ascii="Arial" w:hAnsi="Arial" w:cs="Arial"/>
          <w:sz w:val="24"/>
          <w:szCs w:val="24"/>
        </w:rPr>
      </w:pPr>
      <w:r w:rsidRPr="00265E6F">
        <w:rPr>
          <w:rFonts w:ascii="Arial" w:hAnsi="Arial" w:cs="Arial"/>
          <w:sz w:val="24"/>
          <w:szCs w:val="24"/>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A35ABE" w:rsidRPr="00265E6F" w:rsidRDefault="00A35ABE" w:rsidP="00A35ABE">
      <w:pPr>
        <w:numPr>
          <w:ilvl w:val="0"/>
          <w:numId w:val="32"/>
        </w:numPr>
        <w:spacing w:after="0" w:line="240" w:lineRule="auto"/>
        <w:ind w:left="0" w:firstLine="709"/>
        <w:jc w:val="both"/>
        <w:rPr>
          <w:rFonts w:ascii="Arial" w:hAnsi="Arial" w:cs="Arial"/>
          <w:sz w:val="24"/>
          <w:szCs w:val="24"/>
        </w:rPr>
      </w:pPr>
      <w:r w:rsidRPr="00265E6F">
        <w:rPr>
          <w:rFonts w:ascii="Arial" w:hAnsi="Arial" w:cs="Arial"/>
          <w:sz w:val="24"/>
          <w:szCs w:val="24"/>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A35ABE" w:rsidRPr="00265E6F" w:rsidRDefault="00A35ABE" w:rsidP="00A35ABE">
      <w:pPr>
        <w:numPr>
          <w:ilvl w:val="0"/>
          <w:numId w:val="32"/>
        </w:numPr>
        <w:spacing w:after="0" w:line="240" w:lineRule="auto"/>
        <w:ind w:left="0" w:firstLine="709"/>
        <w:jc w:val="both"/>
        <w:rPr>
          <w:rFonts w:ascii="Arial" w:hAnsi="Arial" w:cs="Arial"/>
          <w:sz w:val="24"/>
          <w:szCs w:val="24"/>
        </w:rPr>
      </w:pPr>
      <w:r w:rsidRPr="00265E6F">
        <w:rPr>
          <w:rFonts w:ascii="Arial" w:hAnsi="Arial" w:cs="Arial"/>
          <w:sz w:val="24"/>
          <w:szCs w:val="24"/>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A35ABE" w:rsidRPr="00265E6F" w:rsidRDefault="00A35ABE" w:rsidP="00A35ABE">
      <w:pPr>
        <w:numPr>
          <w:ilvl w:val="0"/>
          <w:numId w:val="32"/>
        </w:numPr>
        <w:spacing w:after="0" w:line="240" w:lineRule="auto"/>
        <w:ind w:left="0" w:firstLine="709"/>
        <w:jc w:val="both"/>
        <w:rPr>
          <w:rFonts w:ascii="Arial" w:hAnsi="Arial" w:cs="Arial"/>
          <w:sz w:val="24"/>
          <w:szCs w:val="24"/>
        </w:rPr>
      </w:pPr>
      <w:r w:rsidRPr="00265E6F">
        <w:rPr>
          <w:rFonts w:ascii="Arial" w:hAnsi="Arial" w:cs="Arial"/>
          <w:sz w:val="24"/>
          <w:szCs w:val="24"/>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A35ABE" w:rsidRPr="00265E6F" w:rsidRDefault="00A35ABE" w:rsidP="00A35ABE">
      <w:pPr>
        <w:rPr>
          <w:rFonts w:ascii="Arial" w:hAnsi="Arial" w:cs="Arial"/>
          <w:bCs/>
          <w:sz w:val="24"/>
          <w:szCs w:val="24"/>
        </w:rPr>
      </w:pPr>
      <w:r w:rsidRPr="00265E6F">
        <w:rPr>
          <w:rFonts w:ascii="Arial" w:hAnsi="Arial" w:cs="Arial"/>
          <w:bCs/>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w:t>
      </w:r>
      <w:r w:rsidRPr="00265E6F">
        <w:rPr>
          <w:rFonts w:ascii="Arial" w:hAnsi="Arial" w:cs="Arial"/>
          <w:bCs/>
          <w:sz w:val="24"/>
          <w:szCs w:val="24"/>
        </w:rPr>
        <w:lastRenderedPageBreak/>
        <w:t>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35ABE" w:rsidRPr="00265E6F" w:rsidRDefault="00A35ABE" w:rsidP="00A35ABE">
      <w:pPr>
        <w:rPr>
          <w:rFonts w:ascii="Arial" w:hAnsi="Arial" w:cs="Arial"/>
          <w:bCs/>
          <w:sz w:val="24"/>
          <w:szCs w:val="24"/>
        </w:rPr>
      </w:pPr>
      <w:r w:rsidRPr="00265E6F">
        <w:rPr>
          <w:rFonts w:ascii="Arial" w:hAnsi="Arial" w:cs="Arial"/>
          <w:bCs/>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35ABE" w:rsidRPr="00265E6F" w:rsidRDefault="00A35ABE" w:rsidP="00A35ABE">
      <w:pPr>
        <w:rPr>
          <w:rFonts w:ascii="Arial" w:hAnsi="Arial" w:cs="Arial"/>
          <w:bCs/>
          <w:sz w:val="24"/>
          <w:szCs w:val="24"/>
        </w:rPr>
      </w:pPr>
      <w:r w:rsidRPr="00265E6F">
        <w:rPr>
          <w:rFonts w:ascii="Arial" w:hAnsi="Arial" w:cs="Arial"/>
          <w:bCs/>
          <w:sz w:val="24"/>
          <w:szCs w:val="24"/>
        </w:rPr>
        <w:t>Допускается размещать в границах санитарно-защитной зоны промышленного объекта или производства:</w:t>
      </w:r>
    </w:p>
    <w:p w:rsidR="00A35ABE" w:rsidRPr="00265E6F" w:rsidRDefault="00A35ABE" w:rsidP="00A35ABE">
      <w:pPr>
        <w:rPr>
          <w:rFonts w:ascii="Arial" w:hAnsi="Arial" w:cs="Arial"/>
          <w:bCs/>
          <w:sz w:val="24"/>
          <w:szCs w:val="24"/>
        </w:rPr>
      </w:pPr>
      <w:r w:rsidRPr="00265E6F">
        <w:rPr>
          <w:rFonts w:ascii="Arial" w:hAnsi="Arial" w:cs="Arial"/>
          <w:bCs/>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35ABE" w:rsidRPr="00265E6F" w:rsidRDefault="00A35ABE" w:rsidP="00A35ABE">
      <w:pPr>
        <w:rPr>
          <w:rFonts w:ascii="Arial" w:hAnsi="Arial" w:cs="Arial"/>
          <w:bCs/>
          <w:sz w:val="24"/>
          <w:szCs w:val="24"/>
        </w:rPr>
      </w:pPr>
      <w:r w:rsidRPr="00265E6F">
        <w:rPr>
          <w:rFonts w:ascii="Arial" w:hAnsi="Arial" w:cs="Arial"/>
          <w:bCs/>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35ABE" w:rsidRPr="00265E6F" w:rsidRDefault="00A35ABE" w:rsidP="00A35ABE">
      <w:pPr>
        <w:rPr>
          <w:rFonts w:ascii="Arial" w:hAnsi="Arial" w:cs="Arial"/>
          <w:bCs/>
          <w:sz w:val="24"/>
          <w:szCs w:val="24"/>
        </w:rPr>
      </w:pPr>
      <w:r w:rsidRPr="00265E6F">
        <w:rPr>
          <w:rFonts w:ascii="Arial" w:hAnsi="Arial" w:cs="Arial"/>
          <w:bCs/>
          <w:sz w:val="24"/>
          <w:szCs w:val="24"/>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35ABE" w:rsidRPr="00265E6F" w:rsidRDefault="00A35ABE" w:rsidP="00A35ABE">
      <w:pPr>
        <w:spacing w:before="120"/>
        <w:rPr>
          <w:rFonts w:ascii="Arial" w:hAnsi="Arial" w:cs="Arial"/>
          <w:bCs/>
          <w:sz w:val="24"/>
          <w:szCs w:val="24"/>
          <w:u w:val="single"/>
        </w:rPr>
      </w:pPr>
      <w:r w:rsidRPr="00265E6F">
        <w:rPr>
          <w:rFonts w:ascii="Arial" w:hAnsi="Arial" w:cs="Arial"/>
          <w:sz w:val="24"/>
          <w:szCs w:val="24"/>
          <w:u w:val="single"/>
        </w:rPr>
        <w:t xml:space="preserve">П-1. Зона недропользования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006"/>
        <w:gridCol w:w="1276"/>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lastRenderedPageBreak/>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2</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3</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7</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rPr>
                <w:rFonts w:ascii="Arial" w:hAnsi="Arial" w:cs="Arial"/>
                <w:sz w:val="24"/>
                <w:szCs w:val="24"/>
              </w:rPr>
            </w:pPr>
            <w:r w:rsidRPr="00265E6F">
              <w:rPr>
                <w:rFonts w:ascii="Arial" w:hAnsi="Arial" w:cs="Arial"/>
                <w:sz w:val="24"/>
                <w:szCs w:val="24"/>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rPr>
                <w:rFonts w:ascii="Arial" w:hAnsi="Arial" w:cs="Arial"/>
                <w:sz w:val="24"/>
                <w:szCs w:val="24"/>
              </w:rPr>
            </w:pPr>
            <w:r w:rsidRPr="00265E6F">
              <w:rPr>
                <w:rFonts w:ascii="Arial" w:hAnsi="Arial" w:cs="Arial"/>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265E6F">
                <w:rPr>
                  <w:rFonts w:ascii="Arial" w:hAnsi="Arial" w:cs="Arial"/>
                  <w:color w:val="0000FF"/>
                  <w:sz w:val="24"/>
                  <w:szCs w:val="24"/>
                </w:rPr>
                <w:t>кодами 3.0</w:t>
              </w:r>
            </w:hyperlink>
            <w:r w:rsidRPr="00265E6F">
              <w:rPr>
                <w:rFonts w:ascii="Arial" w:hAnsi="Arial" w:cs="Arial"/>
                <w:sz w:val="24"/>
                <w:szCs w:val="24"/>
              </w:rPr>
              <w:t xml:space="preserve">, </w:t>
            </w:r>
            <w:hyperlink w:anchor="Par333" w:tooltip="4.0" w:history="1">
              <w:r w:rsidRPr="00265E6F">
                <w:rPr>
                  <w:rFonts w:ascii="Arial" w:hAnsi="Arial" w:cs="Arial"/>
                  <w:color w:val="0000FF"/>
                  <w:sz w:val="24"/>
                  <w:szCs w:val="24"/>
                </w:rPr>
                <w:t>4.0</w:t>
              </w:r>
            </w:hyperlink>
            <w:r w:rsidRPr="00265E6F">
              <w:rPr>
                <w:rFonts w:ascii="Arial" w:hAnsi="Arial" w:cs="Arial"/>
                <w:sz w:val="24"/>
                <w:szCs w:val="24"/>
              </w:rPr>
              <w:t xml:space="preserve">, а </w:t>
            </w:r>
            <w:r w:rsidRPr="00265E6F">
              <w:rPr>
                <w:rFonts w:ascii="Arial" w:hAnsi="Arial" w:cs="Arial"/>
                <w:sz w:val="24"/>
                <w:szCs w:val="24"/>
              </w:rPr>
              <w:lastRenderedPageBreak/>
              <w:t>также для стоянки и хранения транспортных средств общего пользования, в том числе в депо</w:t>
            </w:r>
          </w:p>
        </w:tc>
        <w:tc>
          <w:tcPr>
            <w:tcW w:w="100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lastRenderedPageBreak/>
              <w:t>4.9</w:t>
            </w:r>
          </w:p>
        </w:tc>
        <w:tc>
          <w:tcPr>
            <w:tcW w:w="1276" w:type="dxa"/>
            <w:tcBorders>
              <w:top w:val="single" w:sz="4" w:space="0" w:color="auto"/>
              <w:left w:val="single" w:sz="4" w:space="0" w:color="auto"/>
              <w:bottom w:val="single" w:sz="4" w:space="0" w:color="auto"/>
            </w:tcBorders>
            <w:shd w:val="clear" w:color="auto" w:fill="auto"/>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18</w:t>
            </w:r>
          </w:p>
          <w:p w:rsidR="00A35ABE" w:rsidRPr="00265E6F" w:rsidRDefault="00A35ABE" w:rsidP="008B10A4">
            <w:pPr>
              <w:ind w:left="-108" w:right="-117"/>
              <w:textAlignment w:val="baseline"/>
              <w:rPr>
                <w:rFonts w:ascii="Arial" w:hAnsi="Arial" w:cs="Arial"/>
                <w:sz w:val="24"/>
                <w:szCs w:val="24"/>
              </w:rPr>
            </w:pPr>
            <w:r w:rsidRPr="00265E6F">
              <w:rPr>
                <w:rFonts w:ascii="Arial" w:hAnsi="Arial" w:cs="Arial"/>
                <w:sz w:val="24"/>
                <w:szCs w:val="24"/>
              </w:rPr>
              <w:lastRenderedPageBreak/>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108" w:right="-117"/>
              <w:textAlignment w:val="baseline"/>
              <w:rPr>
                <w:rFonts w:ascii="Arial" w:hAnsi="Arial" w:cs="Arial"/>
                <w:sz w:val="24"/>
                <w:szCs w:val="24"/>
              </w:rPr>
            </w:pPr>
            <w:r w:rsidRPr="00265E6F">
              <w:rPr>
                <w:rFonts w:ascii="Arial" w:hAnsi="Arial" w:cs="Arial"/>
                <w:sz w:val="24"/>
                <w:szCs w:val="24"/>
              </w:rPr>
              <w:lastRenderedPageBreak/>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 xml:space="preserve">Минимальный отступ зданий, строений, сооружений от границ </w:t>
            </w:r>
            <w:r w:rsidRPr="00265E6F">
              <w:rPr>
                <w:rFonts w:ascii="Arial" w:hAnsi="Arial" w:cs="Arial"/>
                <w:sz w:val="24"/>
                <w:szCs w:val="24"/>
              </w:rPr>
              <w:lastRenderedPageBreak/>
              <w:t>земельного участка - 1 м</w:t>
            </w:r>
          </w:p>
          <w:p w:rsidR="00A35ABE" w:rsidRPr="00265E6F" w:rsidRDefault="00A35ABE" w:rsidP="008B10A4">
            <w:pPr>
              <w:ind w:left="-108" w:right="-117"/>
              <w:textAlignment w:val="baseline"/>
              <w:rPr>
                <w:rFonts w:ascii="Arial" w:hAnsi="Arial" w:cs="Arial"/>
                <w:sz w:val="24"/>
                <w:szCs w:val="24"/>
              </w:rPr>
            </w:pP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108" w:right="-117"/>
              <w:jc w:val="center"/>
              <w:textAlignment w:val="baseline"/>
              <w:rPr>
                <w:rFonts w:ascii="Arial" w:hAnsi="Arial" w:cs="Arial"/>
                <w:sz w:val="24"/>
                <w:szCs w:val="24"/>
              </w:rPr>
            </w:pPr>
            <w:r w:rsidRPr="00265E6F">
              <w:rPr>
                <w:rFonts w:ascii="Arial" w:hAnsi="Arial" w:cs="Arial"/>
                <w:sz w:val="24"/>
                <w:szCs w:val="24"/>
              </w:rPr>
              <w:lastRenderedPageBreak/>
              <w:t>80</w:t>
            </w:r>
          </w:p>
        </w:tc>
      </w:tr>
      <w:tr w:rsidR="00A35ABE" w:rsidRPr="00265E6F" w:rsidTr="008B10A4">
        <w:tc>
          <w:tcPr>
            <w:tcW w:w="1696" w:type="dxa"/>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rPr>
                <w:rFonts w:ascii="Arial" w:hAnsi="Arial" w:cs="Arial"/>
                <w:sz w:val="24"/>
                <w:szCs w:val="24"/>
              </w:rPr>
            </w:pPr>
            <w:r w:rsidRPr="00265E6F">
              <w:rPr>
                <w:rFonts w:ascii="Arial" w:hAnsi="Arial" w:cs="Arial"/>
                <w:sz w:val="24"/>
                <w:szCs w:val="24"/>
              </w:rPr>
              <w:lastRenderedPageBreak/>
              <w:t>Производствен-ная деятельность</w:t>
            </w:r>
          </w:p>
        </w:tc>
        <w:tc>
          <w:tcPr>
            <w:tcW w:w="6087" w:type="dxa"/>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rPr>
                <w:rFonts w:ascii="Arial" w:hAnsi="Arial" w:cs="Arial"/>
                <w:sz w:val="24"/>
                <w:szCs w:val="24"/>
              </w:rPr>
            </w:pPr>
            <w:r w:rsidRPr="00265E6F">
              <w:rPr>
                <w:rFonts w:ascii="Arial" w:hAnsi="Arial" w:cs="Arial"/>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006" w:type="dxa"/>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6.0</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Недропользование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39" w:right="-108" w:hanging="39"/>
              <w:rPr>
                <w:rFonts w:ascii="Arial" w:hAnsi="Arial" w:cs="Arial"/>
                <w:sz w:val="24"/>
                <w:szCs w:val="24"/>
              </w:rPr>
            </w:pPr>
            <w:r w:rsidRPr="00265E6F">
              <w:rPr>
                <w:rFonts w:ascii="Arial" w:hAnsi="Arial" w:cs="Arial"/>
                <w:sz w:val="24"/>
                <w:szCs w:val="24"/>
              </w:rPr>
              <w:t>Осуществление геологических изысканий;</w:t>
            </w:r>
          </w:p>
          <w:p w:rsidR="00A35ABE" w:rsidRPr="00265E6F" w:rsidRDefault="00A35ABE" w:rsidP="008B10A4">
            <w:pPr>
              <w:widowControl w:val="0"/>
              <w:autoSpaceDE w:val="0"/>
              <w:autoSpaceDN w:val="0"/>
              <w:adjustRightInd w:val="0"/>
              <w:ind w:left="39" w:right="-108" w:hanging="39"/>
              <w:rPr>
                <w:rFonts w:ascii="Arial" w:hAnsi="Arial" w:cs="Arial"/>
                <w:sz w:val="24"/>
                <w:szCs w:val="24"/>
              </w:rPr>
            </w:pPr>
            <w:r w:rsidRPr="00265E6F">
              <w:rPr>
                <w:rFonts w:ascii="Arial" w:hAnsi="Arial" w:cs="Arial"/>
                <w:sz w:val="24"/>
                <w:szCs w:val="24"/>
              </w:rPr>
              <w:t>добыча полезных ископаемых открытым (карьеры, отвалы) и закрытым (шахты, скважины) способами;</w:t>
            </w:r>
          </w:p>
          <w:p w:rsidR="00A35ABE" w:rsidRPr="00265E6F" w:rsidRDefault="00A35ABE" w:rsidP="008B10A4">
            <w:pPr>
              <w:widowControl w:val="0"/>
              <w:autoSpaceDE w:val="0"/>
              <w:autoSpaceDN w:val="0"/>
              <w:adjustRightInd w:val="0"/>
              <w:ind w:left="39" w:right="-108" w:hanging="39"/>
              <w:rPr>
                <w:rFonts w:ascii="Arial" w:hAnsi="Arial" w:cs="Arial"/>
                <w:sz w:val="24"/>
                <w:szCs w:val="24"/>
              </w:rPr>
            </w:pPr>
            <w:r w:rsidRPr="00265E6F">
              <w:rPr>
                <w:rFonts w:ascii="Arial" w:hAnsi="Arial" w:cs="Arial"/>
                <w:sz w:val="24"/>
                <w:szCs w:val="24"/>
              </w:rPr>
              <w:t>размещение объектов капитального строительства, в том числе подземных, в целях добычи полезных ископаемых;</w:t>
            </w:r>
          </w:p>
          <w:p w:rsidR="00A35ABE" w:rsidRPr="00265E6F" w:rsidRDefault="00A35ABE" w:rsidP="008B10A4">
            <w:pPr>
              <w:widowControl w:val="0"/>
              <w:autoSpaceDE w:val="0"/>
              <w:autoSpaceDN w:val="0"/>
              <w:adjustRightInd w:val="0"/>
              <w:ind w:left="39" w:right="-108" w:hanging="39"/>
              <w:rPr>
                <w:rFonts w:ascii="Arial" w:hAnsi="Arial" w:cs="Arial"/>
                <w:sz w:val="24"/>
                <w:szCs w:val="24"/>
              </w:rPr>
            </w:pPr>
            <w:r w:rsidRPr="00265E6F">
              <w:rPr>
                <w:rFonts w:ascii="Arial" w:hAnsi="Arial" w:cs="Arial"/>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A35ABE" w:rsidRPr="00265E6F" w:rsidRDefault="00A35ABE" w:rsidP="008B10A4">
            <w:pPr>
              <w:widowControl w:val="0"/>
              <w:autoSpaceDE w:val="0"/>
              <w:autoSpaceDN w:val="0"/>
              <w:adjustRightInd w:val="0"/>
              <w:ind w:left="39" w:right="-108" w:hanging="39"/>
              <w:rPr>
                <w:rFonts w:ascii="Arial" w:hAnsi="Arial" w:cs="Arial"/>
                <w:sz w:val="24"/>
                <w:szCs w:val="24"/>
              </w:rPr>
            </w:pPr>
            <w:r w:rsidRPr="00265E6F">
              <w:rPr>
                <w:rFonts w:ascii="Arial" w:hAnsi="Arial" w:cs="Arial"/>
                <w:sz w:val="24"/>
                <w:szCs w:val="24"/>
              </w:rPr>
              <w:lastRenderedPageBreak/>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lastRenderedPageBreak/>
              <w:t>6.1</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3000000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3.1</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Склады</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265E6F">
              <w:rPr>
                <w:rFonts w:ascii="Arial" w:hAnsi="Arial" w:cs="Arial"/>
                <w:sz w:val="24"/>
                <w:szCs w:val="24"/>
              </w:rPr>
              <w:lastRenderedPageBreak/>
              <w:t>железнодорожных перевалочных складов</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lastRenderedPageBreak/>
              <w:t>6.9</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60</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Код (числовое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265E6F">
              <w:rPr>
                <w:rFonts w:ascii="Arial" w:hAnsi="Arial" w:cs="Arial"/>
                <w:sz w:val="24"/>
                <w:szCs w:val="24"/>
              </w:rPr>
              <w:lastRenderedPageBreak/>
              <w:t>кодами 3.1.1 - 3.1.2</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3.1</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 xml:space="preserve">не регламентировано, определяется </w:t>
            </w:r>
            <w:r w:rsidRPr="00265E6F">
              <w:rPr>
                <w:rFonts w:ascii="Arial" w:hAnsi="Arial" w:cs="Arial"/>
                <w:sz w:val="24"/>
                <w:szCs w:val="24"/>
              </w:rPr>
              <w:lastRenderedPageBreak/>
              <w:t>заданием 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lastRenderedPageBreak/>
              <w:t xml:space="preserve">не регламентировано, определяется заданием на </w:t>
            </w:r>
            <w:r w:rsidRPr="00265E6F">
              <w:rPr>
                <w:rFonts w:ascii="Arial" w:hAnsi="Arial" w:cs="Arial"/>
                <w:sz w:val="24"/>
                <w:szCs w:val="24"/>
              </w:rPr>
              <w:lastRenderedPageBreak/>
              <w:t>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lastRenderedPageBreak/>
              <w:t xml:space="preserve">не регламентировано, определяется заданием на </w:t>
            </w:r>
            <w:r w:rsidRPr="00265E6F">
              <w:rPr>
                <w:rFonts w:ascii="Arial" w:hAnsi="Arial" w:cs="Arial"/>
                <w:sz w:val="24"/>
                <w:szCs w:val="24"/>
              </w:rPr>
              <w:lastRenderedPageBreak/>
              <w:t>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lastRenderedPageBreak/>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4.1</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20000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Максимальное количество этажей - 4</w:t>
            </w:r>
          </w:p>
          <w:p w:rsidR="00A35ABE" w:rsidRPr="00265E6F" w:rsidRDefault="00A35ABE" w:rsidP="008B10A4">
            <w:pPr>
              <w:widowControl w:val="0"/>
              <w:autoSpaceDE w:val="0"/>
              <w:autoSpaceDN w:val="0"/>
              <w:adjustRightInd w:val="0"/>
              <w:ind w:left="-108" w:right="-117"/>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80</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Код (числовое обозначение) вспомогательного вида разрешенного использования земельного </w:t>
            </w:r>
            <w:r w:rsidRPr="00265E6F">
              <w:rPr>
                <w:rFonts w:ascii="Arial" w:hAnsi="Arial" w:cs="Arial"/>
                <w:sz w:val="24"/>
                <w:szCs w:val="24"/>
              </w:rPr>
              <w:lastRenderedPageBreak/>
              <w:t>участка***</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65E6F">
              <w:rPr>
                <w:rFonts w:ascii="Arial" w:hAnsi="Arial" w:cs="Arial"/>
                <w:sz w:val="24"/>
                <w:szCs w:val="24"/>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265E6F">
              <w:rPr>
                <w:rFonts w:ascii="Arial" w:hAnsi="Arial" w:cs="Arial"/>
                <w:sz w:val="24"/>
                <w:szCs w:val="24"/>
              </w:rPr>
              <w:lastRenderedPageBreak/>
              <w:t>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lastRenderedPageBreak/>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2.7.1</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18</w:t>
            </w:r>
          </w:p>
          <w:p w:rsidR="00A35ABE" w:rsidRPr="00265E6F" w:rsidRDefault="00A35ABE" w:rsidP="008B10A4">
            <w:pPr>
              <w:ind w:left="-108" w:right="-117"/>
              <w:textAlignment w:val="baseline"/>
              <w:rPr>
                <w:rFonts w:ascii="Arial" w:hAnsi="Arial" w:cs="Arial"/>
                <w:sz w:val="24"/>
                <w:szCs w:val="24"/>
              </w:rPr>
            </w:pPr>
            <w:r w:rsidRPr="00265E6F">
              <w:rPr>
                <w:rFonts w:ascii="Arial" w:hAnsi="Arial" w:cs="Arial"/>
                <w:sz w:val="24"/>
                <w:szCs w:val="24"/>
              </w:rPr>
              <w:t>Максимальная площадь – 600</w:t>
            </w:r>
          </w:p>
        </w:tc>
        <w:tc>
          <w:tcPr>
            <w:tcW w:w="1559" w:type="dxa"/>
            <w:tcBorders>
              <w:top w:val="single" w:sz="4" w:space="0" w:color="auto"/>
              <w:left w:val="single" w:sz="4" w:space="0" w:color="auto"/>
              <w:bottom w:val="single" w:sz="4" w:space="0" w:color="auto"/>
            </w:tcBorders>
          </w:tcPr>
          <w:p w:rsidR="00A35ABE" w:rsidRPr="00265E6F" w:rsidRDefault="00A35ABE" w:rsidP="008B10A4">
            <w:pPr>
              <w:ind w:left="-108" w:right="-117"/>
              <w:textAlignment w:val="baseline"/>
              <w:rPr>
                <w:rFonts w:ascii="Arial" w:hAnsi="Arial" w:cs="Arial"/>
                <w:sz w:val="24"/>
                <w:szCs w:val="24"/>
              </w:rPr>
            </w:pPr>
            <w:r w:rsidRPr="00265E6F">
              <w:rPr>
                <w:rFonts w:ascii="Arial" w:hAnsi="Arial" w:cs="Arial"/>
                <w:sz w:val="24"/>
                <w:szCs w:val="24"/>
              </w:rPr>
              <w:t>Максимальная высота строений – 6 м.</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A35ABE" w:rsidRPr="00265E6F" w:rsidRDefault="00A35ABE" w:rsidP="008B10A4">
            <w:pPr>
              <w:ind w:left="-108" w:right="-117"/>
              <w:jc w:val="center"/>
              <w:textAlignment w:val="baseline"/>
              <w:rPr>
                <w:rFonts w:ascii="Arial" w:hAnsi="Arial" w:cs="Arial"/>
                <w:sz w:val="24"/>
                <w:szCs w:val="24"/>
              </w:rPr>
            </w:pPr>
            <w:r w:rsidRPr="00265E6F">
              <w:rPr>
                <w:rFonts w:ascii="Arial" w:hAnsi="Arial" w:cs="Arial"/>
                <w:sz w:val="24"/>
                <w:szCs w:val="24"/>
              </w:rPr>
              <w:t>80</w:t>
            </w:r>
          </w:p>
        </w:tc>
      </w:tr>
    </w:tbl>
    <w:p w:rsidR="00A35ABE" w:rsidRPr="00265E6F" w:rsidRDefault="00A35ABE" w:rsidP="00A35ABE">
      <w:pPr>
        <w:rPr>
          <w:rFonts w:ascii="Arial" w:hAnsi="Arial" w:cs="Arial"/>
          <w:sz w:val="24"/>
          <w:szCs w:val="24"/>
        </w:rPr>
      </w:pPr>
      <w:r w:rsidRPr="00265E6F">
        <w:rPr>
          <w:rFonts w:ascii="Arial" w:hAnsi="Arial" w:cs="Arial"/>
          <w:sz w:val="24"/>
          <w:szCs w:val="24"/>
        </w:rPr>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rPr>
          <w:rFonts w:ascii="Arial" w:hAnsi="Arial" w:cs="Arial"/>
          <w:iCs/>
          <w:sz w:val="24"/>
          <w:szCs w:val="24"/>
        </w:rPr>
      </w:pPr>
      <w:r w:rsidRPr="00265E6F">
        <w:rPr>
          <w:rFonts w:ascii="Arial" w:hAnsi="Arial" w:cs="Arial"/>
          <w:iCs/>
          <w:sz w:val="24"/>
          <w:szCs w:val="24"/>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A35ABE" w:rsidRPr="00265E6F" w:rsidRDefault="00A35ABE" w:rsidP="00A35ABE">
      <w:pPr>
        <w:spacing w:before="120"/>
        <w:rPr>
          <w:rFonts w:ascii="Arial" w:hAnsi="Arial" w:cs="Arial"/>
          <w:bCs/>
          <w:sz w:val="24"/>
          <w:szCs w:val="24"/>
          <w:u w:val="single"/>
        </w:rPr>
      </w:pPr>
      <w:r w:rsidRPr="00265E6F">
        <w:rPr>
          <w:rFonts w:ascii="Arial" w:hAnsi="Arial" w:cs="Arial"/>
          <w:sz w:val="24"/>
          <w:szCs w:val="24"/>
          <w:u w:val="single"/>
        </w:rPr>
        <w:t xml:space="preserve">П-2. Зона сельхозпроизводства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006"/>
        <w:gridCol w:w="1276"/>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lastRenderedPageBreak/>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ind w:left="-108" w:right="-108"/>
              <w:textAlignment w:val="baseline"/>
              <w:rPr>
                <w:rFonts w:ascii="Arial" w:hAnsi="Arial" w:cs="Arial"/>
                <w:sz w:val="24"/>
                <w:szCs w:val="24"/>
              </w:rPr>
            </w:pPr>
            <w:r w:rsidRPr="00265E6F">
              <w:rPr>
                <w:rFonts w:ascii="Arial" w:hAnsi="Arial" w:cs="Arial"/>
                <w:sz w:val="24"/>
                <w:szCs w:val="24"/>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ind w:left="-108" w:right="-108"/>
              <w:textAlignment w:val="baseline"/>
              <w:rPr>
                <w:rFonts w:ascii="Arial" w:hAnsi="Arial" w:cs="Arial"/>
                <w:sz w:val="24"/>
                <w:szCs w:val="24"/>
              </w:rPr>
            </w:pPr>
            <w:r w:rsidRPr="00265E6F">
              <w:rPr>
                <w:rFonts w:ascii="Arial" w:hAnsi="Arial" w:cs="Arial"/>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w:t>
            </w:r>
            <w:r w:rsidRPr="00265E6F">
              <w:rPr>
                <w:rFonts w:ascii="Arial" w:hAnsi="Arial" w:cs="Arial"/>
                <w:sz w:val="24"/>
                <w:szCs w:val="24"/>
              </w:rPr>
              <w:lastRenderedPageBreak/>
              <w:t>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с кодами 1.8 - 1.11, 1.15, 1.19, 1.20</w:t>
            </w:r>
          </w:p>
        </w:tc>
        <w:tc>
          <w:tcPr>
            <w:tcW w:w="1006" w:type="dxa"/>
            <w:tcBorders>
              <w:top w:val="single" w:sz="4" w:space="0" w:color="auto"/>
              <w:left w:val="single" w:sz="4" w:space="0" w:color="auto"/>
              <w:bottom w:val="single" w:sz="4" w:space="0" w:color="auto"/>
            </w:tcBorders>
          </w:tcPr>
          <w:p w:rsidR="00A35ABE" w:rsidRPr="00265E6F" w:rsidRDefault="00A35ABE" w:rsidP="008B10A4">
            <w:pPr>
              <w:jc w:val="center"/>
              <w:textAlignment w:val="baseline"/>
              <w:rPr>
                <w:rFonts w:ascii="Arial" w:hAnsi="Arial" w:cs="Arial"/>
                <w:sz w:val="24"/>
                <w:szCs w:val="24"/>
              </w:rPr>
            </w:pPr>
            <w:r w:rsidRPr="00265E6F">
              <w:rPr>
                <w:rFonts w:ascii="Arial" w:hAnsi="Arial" w:cs="Arial"/>
                <w:sz w:val="24"/>
                <w:szCs w:val="24"/>
              </w:rPr>
              <w:lastRenderedPageBreak/>
              <w:t>1.7</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 xml:space="preserve">не регламентировано, определяется заданием </w:t>
            </w:r>
            <w:r w:rsidRPr="00265E6F">
              <w:rPr>
                <w:rFonts w:ascii="Arial" w:hAnsi="Arial" w:cs="Arial"/>
                <w:sz w:val="24"/>
                <w:szCs w:val="24"/>
              </w:rPr>
              <w:lastRenderedPageBreak/>
              <w:t>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lastRenderedPageBreak/>
              <w:t>не регламентировано, определяется заданием на проектирован</w:t>
            </w:r>
            <w:r w:rsidRPr="00265E6F">
              <w:rPr>
                <w:rFonts w:ascii="Arial" w:hAnsi="Arial" w:cs="Arial"/>
                <w:sz w:val="24"/>
                <w:szCs w:val="24"/>
              </w:rPr>
              <w:lastRenderedPageBreak/>
              <w:t>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w:t>
            </w:r>
            <w:r w:rsidRPr="00265E6F">
              <w:rPr>
                <w:rFonts w:ascii="Arial" w:hAnsi="Arial" w:cs="Arial"/>
                <w:sz w:val="24"/>
                <w:szCs w:val="24"/>
              </w:rPr>
              <w:lastRenderedPageBreak/>
              <w:t>е</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lastRenderedPageBreak/>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1.14</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r>
      <w:tr w:rsidR="00A35ABE" w:rsidRPr="00265E6F" w:rsidTr="008B10A4">
        <w:tc>
          <w:tcPr>
            <w:tcW w:w="1696" w:type="dxa"/>
            <w:tcBorders>
              <w:top w:val="single" w:sz="4" w:space="0" w:color="auto"/>
              <w:bottom w:val="single" w:sz="4" w:space="0" w:color="auto"/>
              <w:right w:val="single" w:sz="4" w:space="0" w:color="auto"/>
            </w:tcBorders>
            <w:shd w:val="clear" w:color="auto" w:fill="auto"/>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Обеспечение</w:t>
            </w:r>
          </w:p>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сельскохозяйственного</w:t>
            </w:r>
          </w:p>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производства</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06" w:type="dxa"/>
            <w:tcBorders>
              <w:top w:val="single" w:sz="4" w:space="0" w:color="auto"/>
              <w:left w:val="single" w:sz="4" w:space="0" w:color="auto"/>
              <w:bottom w:val="single" w:sz="4" w:space="0" w:color="auto"/>
            </w:tcBorders>
            <w:shd w:val="clear" w:color="auto" w:fill="auto"/>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1.18</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13" w:firstLine="176"/>
              <w:rPr>
                <w:rFonts w:ascii="Arial" w:hAnsi="Arial" w:cs="Arial"/>
                <w:sz w:val="24"/>
                <w:szCs w:val="24"/>
              </w:rPr>
            </w:pPr>
            <w:r w:rsidRPr="00265E6F">
              <w:rPr>
                <w:rFonts w:ascii="Arial" w:hAnsi="Arial" w:cs="Arial"/>
                <w:sz w:val="24"/>
                <w:szCs w:val="24"/>
              </w:rPr>
              <w:lastRenderedPageBreak/>
              <w:t>Пищевая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rPr>
                <w:rFonts w:ascii="Arial" w:hAnsi="Arial" w:cs="Arial"/>
                <w:sz w:val="24"/>
                <w:szCs w:val="24"/>
                <w:highlight w:val="yellow"/>
              </w:rPr>
            </w:pPr>
            <w:r w:rsidRPr="00265E6F">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0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jc w:val="center"/>
              <w:rPr>
                <w:rFonts w:ascii="Arial" w:hAnsi="Arial" w:cs="Arial"/>
                <w:sz w:val="24"/>
                <w:szCs w:val="24"/>
              </w:rPr>
            </w:pPr>
            <w:r w:rsidRPr="00265E6F">
              <w:rPr>
                <w:rFonts w:ascii="Arial" w:hAnsi="Arial" w:cs="Arial"/>
                <w:sz w:val="24"/>
                <w:szCs w:val="24"/>
              </w:rPr>
              <w:t>6.4</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60</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13" w:firstLine="176"/>
              <w:rPr>
                <w:rFonts w:ascii="Arial" w:hAnsi="Arial" w:cs="Arial"/>
                <w:sz w:val="24"/>
                <w:szCs w:val="24"/>
              </w:rPr>
            </w:pPr>
            <w:r w:rsidRPr="00265E6F">
              <w:rPr>
                <w:rFonts w:ascii="Arial" w:hAnsi="Arial" w:cs="Arial"/>
                <w:sz w:val="24"/>
                <w:szCs w:val="24"/>
              </w:rPr>
              <w:t>Связь</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rPr>
                <w:rFonts w:ascii="Arial" w:hAnsi="Arial" w:cs="Arial"/>
                <w:sz w:val="24"/>
                <w:szCs w:val="24"/>
              </w:rPr>
            </w:pPr>
            <w:r w:rsidRPr="00265E6F">
              <w:rPr>
                <w:rFonts w:ascii="Arial" w:hAnsi="Arial" w:cs="Arial"/>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265E6F">
                <w:rPr>
                  <w:rFonts w:ascii="Arial" w:hAnsi="Arial" w:cs="Arial"/>
                  <w:color w:val="0000FF"/>
                  <w:sz w:val="24"/>
                  <w:szCs w:val="24"/>
                </w:rPr>
                <w:t>кодами 3.1.1</w:t>
              </w:r>
            </w:hyperlink>
            <w:r w:rsidRPr="00265E6F">
              <w:rPr>
                <w:rFonts w:ascii="Arial" w:hAnsi="Arial" w:cs="Arial"/>
                <w:sz w:val="24"/>
                <w:szCs w:val="24"/>
              </w:rPr>
              <w:t xml:space="preserve">, </w:t>
            </w:r>
            <w:hyperlink w:anchor="Par220" w:tooltip="3.2.3" w:history="1">
              <w:r w:rsidRPr="00265E6F">
                <w:rPr>
                  <w:rFonts w:ascii="Arial" w:hAnsi="Arial" w:cs="Arial"/>
                  <w:color w:val="0000FF"/>
                  <w:sz w:val="24"/>
                  <w:szCs w:val="24"/>
                </w:rPr>
                <w:t>3.2.3</w:t>
              </w:r>
            </w:hyperlink>
          </w:p>
        </w:tc>
        <w:tc>
          <w:tcPr>
            <w:tcW w:w="100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jc w:val="center"/>
              <w:rPr>
                <w:rFonts w:ascii="Arial" w:hAnsi="Arial" w:cs="Arial"/>
                <w:sz w:val="24"/>
                <w:szCs w:val="24"/>
              </w:rPr>
            </w:pPr>
            <w:r w:rsidRPr="00265E6F">
              <w:rPr>
                <w:rFonts w:ascii="Arial" w:hAnsi="Arial" w:cs="Arial"/>
                <w:sz w:val="24"/>
                <w:szCs w:val="24"/>
              </w:rPr>
              <w:t>6.8</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13" w:firstLine="176"/>
              <w:rPr>
                <w:rFonts w:ascii="Arial" w:hAnsi="Arial" w:cs="Arial"/>
                <w:sz w:val="24"/>
                <w:szCs w:val="24"/>
              </w:rPr>
            </w:pPr>
            <w:r w:rsidRPr="00265E6F">
              <w:rPr>
                <w:rFonts w:ascii="Arial" w:hAnsi="Arial" w:cs="Arial"/>
                <w:sz w:val="24"/>
                <w:szCs w:val="24"/>
              </w:rPr>
              <w:t>Склады</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rPr>
                <w:rFonts w:ascii="Arial" w:hAnsi="Arial" w:cs="Arial"/>
                <w:sz w:val="24"/>
                <w:szCs w:val="24"/>
              </w:rPr>
            </w:pPr>
            <w:r w:rsidRPr="00265E6F">
              <w:rPr>
                <w:rFonts w:ascii="Arial" w:hAnsi="Arial" w:cs="Arial"/>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265E6F">
              <w:rPr>
                <w:rFonts w:ascii="Arial" w:hAnsi="Arial" w:cs="Arial"/>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0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jc w:val="center"/>
              <w:rPr>
                <w:rFonts w:ascii="Arial" w:hAnsi="Arial" w:cs="Arial"/>
                <w:sz w:val="24"/>
                <w:szCs w:val="24"/>
              </w:rPr>
            </w:pPr>
            <w:r w:rsidRPr="00265E6F">
              <w:rPr>
                <w:rFonts w:ascii="Arial" w:hAnsi="Arial" w:cs="Arial"/>
                <w:sz w:val="24"/>
                <w:szCs w:val="24"/>
              </w:rPr>
              <w:lastRenderedPageBreak/>
              <w:t>6.9</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 xml:space="preserve">не регламентировано, определяется заданием </w:t>
            </w:r>
            <w:r w:rsidRPr="00265E6F">
              <w:rPr>
                <w:rFonts w:ascii="Arial" w:hAnsi="Arial" w:cs="Arial"/>
                <w:sz w:val="24"/>
                <w:szCs w:val="24"/>
              </w:rPr>
              <w:lastRenderedPageBreak/>
              <w:t>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lastRenderedPageBreak/>
              <w:t>не регламентировано, определяется заданием на проектирован</w:t>
            </w:r>
            <w:r w:rsidRPr="00265E6F">
              <w:rPr>
                <w:rFonts w:ascii="Arial" w:hAnsi="Arial" w:cs="Arial"/>
                <w:sz w:val="24"/>
                <w:szCs w:val="24"/>
              </w:rPr>
              <w:lastRenderedPageBreak/>
              <w:t>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w:t>
            </w:r>
            <w:r w:rsidRPr="00265E6F">
              <w:rPr>
                <w:rFonts w:ascii="Arial" w:hAnsi="Arial" w:cs="Arial"/>
                <w:sz w:val="24"/>
                <w:szCs w:val="24"/>
              </w:rPr>
              <w:lastRenderedPageBreak/>
              <w:t>е</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3.1</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60</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Код (числовое обозначение) вида условно разрешенного использования земельн</w:t>
            </w:r>
            <w:r w:rsidRPr="00265E6F">
              <w:rPr>
                <w:rFonts w:ascii="Arial" w:hAnsi="Arial" w:cs="Arial"/>
                <w:sz w:val="24"/>
                <w:szCs w:val="24"/>
              </w:rPr>
              <w:lastRenderedPageBreak/>
              <w:t>ого участка***</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lastRenderedPageBreak/>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265E6F">
              <w:rPr>
                <w:rFonts w:ascii="Arial" w:hAnsi="Arial" w:cs="Arial"/>
                <w:sz w:val="24"/>
                <w:szCs w:val="24"/>
              </w:rPr>
              <w:lastRenderedPageBreak/>
              <w:t>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 xml:space="preserve">Максимальный процент застройки в границах земельного участка, определяемый как отношение суммарной </w:t>
            </w:r>
            <w:r w:rsidRPr="00265E6F">
              <w:rPr>
                <w:rFonts w:ascii="Arial" w:hAnsi="Arial" w:cs="Arial"/>
                <w:sz w:val="24"/>
                <w:szCs w:val="24"/>
              </w:rPr>
              <w:lastRenderedPageBreak/>
              <w:t>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3.3</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10000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Максимальное количество этажей - 4</w:t>
            </w:r>
          </w:p>
          <w:p w:rsidR="00A35ABE" w:rsidRPr="00265E6F" w:rsidRDefault="00A35ABE" w:rsidP="008B10A4">
            <w:pPr>
              <w:widowControl w:val="0"/>
              <w:autoSpaceDE w:val="0"/>
              <w:autoSpaceDN w:val="0"/>
              <w:adjustRightInd w:val="0"/>
              <w:ind w:left="-108" w:right="-117"/>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80</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rPr>
                <w:rFonts w:ascii="Arial" w:hAnsi="Arial" w:cs="Arial"/>
                <w:sz w:val="24"/>
                <w:szCs w:val="24"/>
              </w:rPr>
            </w:pPr>
            <w:r w:rsidRPr="00265E6F">
              <w:rPr>
                <w:rFonts w:ascii="Arial" w:hAnsi="Arial" w:cs="Arial"/>
                <w:sz w:val="24"/>
                <w:szCs w:val="24"/>
              </w:rPr>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rPr>
                <w:rFonts w:ascii="Arial" w:hAnsi="Arial" w:cs="Arial"/>
                <w:sz w:val="24"/>
                <w:szCs w:val="24"/>
              </w:rPr>
            </w:pPr>
            <w:r w:rsidRPr="00265E6F">
              <w:rPr>
                <w:rFonts w:ascii="Arial" w:hAnsi="Arial" w:cs="Arial"/>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265E6F">
                <w:rPr>
                  <w:rFonts w:ascii="Arial" w:hAnsi="Arial" w:cs="Arial"/>
                  <w:color w:val="0000FF"/>
                  <w:sz w:val="24"/>
                  <w:szCs w:val="24"/>
                </w:rPr>
                <w:t>кодами 3.10.1</w:t>
              </w:r>
            </w:hyperlink>
            <w:r w:rsidRPr="00265E6F">
              <w:rPr>
                <w:rFonts w:ascii="Arial" w:hAnsi="Arial" w:cs="Arial"/>
                <w:sz w:val="24"/>
                <w:szCs w:val="24"/>
              </w:rPr>
              <w:t xml:space="preserve"> - </w:t>
            </w:r>
            <w:hyperlink w:anchor="Par324" w:tooltip="Приюты для животных" w:history="1">
              <w:r w:rsidRPr="00265E6F">
                <w:rPr>
                  <w:rFonts w:ascii="Arial" w:hAnsi="Arial" w:cs="Arial"/>
                  <w:color w:val="0000FF"/>
                  <w:sz w:val="24"/>
                  <w:szCs w:val="24"/>
                </w:rPr>
                <w:t>3.10.2</w:t>
              </w:r>
            </w:hyperlink>
          </w:p>
        </w:tc>
        <w:tc>
          <w:tcPr>
            <w:tcW w:w="100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jc w:val="center"/>
              <w:rPr>
                <w:rFonts w:ascii="Arial" w:hAnsi="Arial" w:cs="Arial"/>
                <w:sz w:val="24"/>
                <w:szCs w:val="24"/>
              </w:rPr>
            </w:pPr>
            <w:r w:rsidRPr="00265E6F">
              <w:rPr>
                <w:rFonts w:ascii="Arial" w:hAnsi="Arial" w:cs="Arial"/>
                <w:sz w:val="24"/>
                <w:szCs w:val="24"/>
              </w:rPr>
              <w:t>3.10</w:t>
            </w:r>
          </w:p>
        </w:tc>
        <w:tc>
          <w:tcPr>
            <w:tcW w:w="1276" w:type="dxa"/>
            <w:tcBorders>
              <w:top w:val="single" w:sz="4" w:space="0" w:color="auto"/>
              <w:left w:val="single" w:sz="4" w:space="0" w:color="auto"/>
              <w:bottom w:val="single" w:sz="4" w:space="0" w:color="auto"/>
            </w:tcBorders>
            <w:shd w:val="clear" w:color="auto" w:fill="auto"/>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18</w:t>
            </w:r>
          </w:p>
          <w:p w:rsidR="00A35ABE" w:rsidRPr="00265E6F" w:rsidRDefault="00A35ABE" w:rsidP="008B10A4">
            <w:pPr>
              <w:ind w:left="-108" w:right="-117"/>
              <w:textAlignment w:val="baseline"/>
              <w:rPr>
                <w:rFonts w:ascii="Arial" w:hAnsi="Arial" w:cs="Arial"/>
                <w:sz w:val="24"/>
                <w:szCs w:val="24"/>
              </w:rPr>
            </w:pPr>
            <w:r w:rsidRPr="00265E6F">
              <w:rPr>
                <w:rFonts w:ascii="Arial" w:hAnsi="Arial" w:cs="Arial"/>
                <w:sz w:val="24"/>
                <w:szCs w:val="24"/>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108" w:right="-117"/>
              <w:textAlignment w:val="baseline"/>
              <w:rPr>
                <w:rFonts w:ascii="Arial" w:hAnsi="Arial" w:cs="Arial"/>
                <w:sz w:val="24"/>
                <w:szCs w:val="24"/>
              </w:rPr>
            </w:pPr>
            <w:r w:rsidRPr="00265E6F">
              <w:rPr>
                <w:rFonts w:ascii="Arial" w:hAnsi="Arial" w:cs="Arial"/>
                <w:sz w:val="24"/>
                <w:szCs w:val="24"/>
              </w:rPr>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- 1 м</w:t>
            </w:r>
          </w:p>
          <w:p w:rsidR="00A35ABE" w:rsidRPr="00265E6F" w:rsidRDefault="00A35ABE" w:rsidP="008B10A4">
            <w:pPr>
              <w:ind w:left="-108" w:right="-117"/>
              <w:textAlignment w:val="baseline"/>
              <w:rPr>
                <w:rFonts w:ascii="Arial" w:hAnsi="Arial" w:cs="Arial"/>
                <w:sz w:val="24"/>
                <w:szCs w:val="24"/>
              </w:rPr>
            </w:pP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108" w:right="-117"/>
              <w:jc w:val="center"/>
              <w:textAlignment w:val="baseline"/>
              <w:rPr>
                <w:rFonts w:ascii="Arial" w:hAnsi="Arial" w:cs="Arial"/>
                <w:sz w:val="24"/>
                <w:szCs w:val="24"/>
              </w:rPr>
            </w:pPr>
            <w:r w:rsidRPr="00265E6F">
              <w:rPr>
                <w:rFonts w:ascii="Arial" w:hAnsi="Arial" w:cs="Arial"/>
                <w:sz w:val="24"/>
                <w:szCs w:val="24"/>
              </w:rPr>
              <w:t>80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lastRenderedPageBreak/>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4.6</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Максимальное количество этажей - 4</w:t>
            </w:r>
          </w:p>
          <w:p w:rsidR="00A35ABE" w:rsidRPr="00265E6F" w:rsidRDefault="00A35ABE" w:rsidP="008B10A4">
            <w:pPr>
              <w:widowControl w:val="0"/>
              <w:autoSpaceDE w:val="0"/>
              <w:autoSpaceDN w:val="0"/>
              <w:adjustRightInd w:val="0"/>
              <w:ind w:left="-108" w:right="-117"/>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со стороны, выходящей:</w:t>
            </w:r>
          </w:p>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на улицу - 5 м</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80</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Код (числовое обозначение) вспомогательного вида разрешенного использования земельного участка*</w:t>
            </w:r>
            <w:r w:rsidRPr="00265E6F">
              <w:rPr>
                <w:rFonts w:ascii="Arial" w:hAnsi="Arial" w:cs="Arial"/>
                <w:sz w:val="24"/>
                <w:szCs w:val="24"/>
              </w:rPr>
              <w:lastRenderedPageBreak/>
              <w:t>**</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265E6F">
              <w:rPr>
                <w:rFonts w:ascii="Arial" w:hAnsi="Arial" w:cs="Arial"/>
                <w:sz w:val="24"/>
                <w:szCs w:val="24"/>
              </w:rPr>
              <w:lastRenderedPageBreak/>
              <w:t>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w:t>
            </w:r>
            <w:r w:rsidRPr="00265E6F">
              <w:rPr>
                <w:rFonts w:ascii="Arial" w:hAnsi="Arial" w:cs="Arial"/>
                <w:sz w:val="24"/>
                <w:szCs w:val="24"/>
              </w:rPr>
              <w:lastRenderedPageBreak/>
              <w:t>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ind w:left="-108" w:right="-108"/>
              <w:textAlignment w:val="baseline"/>
              <w:rPr>
                <w:rFonts w:ascii="Arial" w:hAnsi="Arial" w:cs="Arial"/>
                <w:sz w:val="24"/>
                <w:szCs w:val="24"/>
              </w:rPr>
            </w:pPr>
            <w:r w:rsidRPr="00265E6F">
              <w:rPr>
                <w:rFonts w:ascii="Arial" w:hAnsi="Arial" w:cs="Arial"/>
                <w:sz w:val="24"/>
                <w:szCs w:val="24"/>
              </w:rPr>
              <w:lastRenderedPageBreak/>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ind w:left="-108" w:right="-108"/>
              <w:textAlignment w:val="baseline"/>
              <w:rPr>
                <w:rFonts w:ascii="Arial" w:hAnsi="Arial" w:cs="Arial"/>
                <w:sz w:val="24"/>
                <w:szCs w:val="24"/>
              </w:rPr>
            </w:pPr>
            <w:r w:rsidRPr="00265E6F">
              <w:rPr>
                <w:rFonts w:ascii="Arial" w:hAnsi="Arial" w:cs="Arial"/>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006" w:type="dxa"/>
            <w:tcBorders>
              <w:top w:val="single" w:sz="4" w:space="0" w:color="auto"/>
              <w:left w:val="single" w:sz="4" w:space="0" w:color="auto"/>
              <w:bottom w:val="single" w:sz="4" w:space="0" w:color="auto"/>
            </w:tcBorders>
          </w:tcPr>
          <w:p w:rsidR="00A35ABE" w:rsidRPr="00265E6F" w:rsidRDefault="00A35ABE" w:rsidP="008B10A4">
            <w:pPr>
              <w:jc w:val="center"/>
              <w:textAlignment w:val="baseline"/>
              <w:rPr>
                <w:rFonts w:ascii="Arial" w:hAnsi="Arial" w:cs="Arial"/>
                <w:sz w:val="24"/>
                <w:szCs w:val="24"/>
              </w:rPr>
            </w:pPr>
            <w:r w:rsidRPr="00265E6F">
              <w:rPr>
                <w:rFonts w:ascii="Arial" w:hAnsi="Arial" w:cs="Arial"/>
                <w:sz w:val="24"/>
                <w:szCs w:val="24"/>
              </w:rPr>
              <w:t>7.2</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firstLine="34"/>
              <w:rPr>
                <w:rFonts w:ascii="Arial" w:hAnsi="Arial" w:cs="Arial"/>
                <w:sz w:val="24"/>
                <w:szCs w:val="24"/>
              </w:rPr>
            </w:pPr>
            <w:r w:rsidRPr="00265E6F">
              <w:rPr>
                <w:rFonts w:ascii="Arial" w:hAnsi="Arial" w:cs="Arial"/>
                <w:sz w:val="24"/>
                <w:szCs w:val="24"/>
              </w:rPr>
              <w:t>Обеспечение внутреннего правопорядка</w:t>
            </w:r>
          </w:p>
          <w:p w:rsidR="00A35ABE" w:rsidRPr="00265E6F" w:rsidRDefault="00A35ABE" w:rsidP="008B10A4">
            <w:pPr>
              <w:tabs>
                <w:tab w:val="left" w:pos="1620"/>
              </w:tabs>
              <w:ind w:right="-1" w:firstLine="34"/>
              <w:rPr>
                <w:rFonts w:ascii="Arial" w:hAnsi="Arial" w:cs="Arial"/>
                <w:sz w:val="24"/>
                <w:szCs w:val="24"/>
              </w:rPr>
            </w:pP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rPr>
                <w:rFonts w:ascii="Arial" w:hAnsi="Arial" w:cs="Arial"/>
                <w:sz w:val="24"/>
                <w:szCs w:val="24"/>
              </w:rPr>
            </w:pPr>
            <w:r w:rsidRPr="00265E6F">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35ABE" w:rsidRPr="00265E6F" w:rsidRDefault="00A35ABE" w:rsidP="008B10A4">
            <w:pPr>
              <w:tabs>
                <w:tab w:val="left" w:pos="1620"/>
              </w:tabs>
              <w:ind w:right="-1"/>
              <w:rPr>
                <w:rFonts w:ascii="Arial" w:hAnsi="Arial" w:cs="Arial"/>
                <w:sz w:val="24"/>
                <w:szCs w:val="24"/>
              </w:rPr>
            </w:pPr>
            <w:r w:rsidRPr="00265E6F">
              <w:rPr>
                <w:rFonts w:ascii="Arial" w:hAnsi="Arial" w:cs="Arial"/>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00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jc w:val="center"/>
              <w:rPr>
                <w:rFonts w:ascii="Arial" w:hAnsi="Arial" w:cs="Arial"/>
                <w:sz w:val="24"/>
                <w:szCs w:val="24"/>
              </w:rPr>
            </w:pPr>
            <w:r w:rsidRPr="00265E6F">
              <w:rPr>
                <w:rFonts w:ascii="Arial" w:hAnsi="Arial" w:cs="Arial"/>
                <w:sz w:val="24"/>
                <w:szCs w:val="24"/>
              </w:rPr>
              <w:t>8.3</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Максимальное количество этажей - 4</w:t>
            </w:r>
          </w:p>
          <w:p w:rsidR="00A35ABE" w:rsidRPr="00265E6F" w:rsidRDefault="00A35ABE" w:rsidP="008B10A4">
            <w:pPr>
              <w:widowControl w:val="0"/>
              <w:autoSpaceDE w:val="0"/>
              <w:autoSpaceDN w:val="0"/>
              <w:adjustRightInd w:val="0"/>
              <w:ind w:left="-108" w:right="-117"/>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со стороны, выходящей:</w:t>
            </w:r>
          </w:p>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на улицу - 5 м</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lastRenderedPageBreak/>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80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lastRenderedPageBreak/>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12.0</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не регламентировано, определяется заданием на проектирование </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100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rPr>
                <w:rFonts w:ascii="Arial" w:hAnsi="Arial" w:cs="Arial"/>
                <w:sz w:val="24"/>
                <w:szCs w:val="24"/>
              </w:rPr>
            </w:pPr>
            <w:r w:rsidRPr="00265E6F">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12.2</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100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500000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80</w:t>
            </w:r>
          </w:p>
        </w:tc>
      </w:tr>
    </w:tbl>
    <w:p w:rsidR="00A35ABE" w:rsidRPr="00265E6F" w:rsidRDefault="00A35ABE" w:rsidP="00A35ABE">
      <w:pPr>
        <w:rPr>
          <w:rFonts w:ascii="Arial" w:hAnsi="Arial" w:cs="Arial"/>
          <w:sz w:val="24"/>
          <w:szCs w:val="24"/>
        </w:rPr>
      </w:pPr>
      <w:r w:rsidRPr="00265E6F">
        <w:rPr>
          <w:rFonts w:ascii="Arial" w:hAnsi="Arial" w:cs="Arial"/>
          <w:sz w:val="24"/>
          <w:szCs w:val="24"/>
        </w:rPr>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lastRenderedPageBreak/>
        <w:t>*** текстовое наименование ВРИ и его код (числовое обозначение) являются равнозначными.</w:t>
      </w:r>
    </w:p>
    <w:p w:rsidR="00A35ABE" w:rsidRPr="00265E6F" w:rsidRDefault="00A35ABE" w:rsidP="00A35ABE">
      <w:pPr>
        <w:spacing w:before="240"/>
        <w:rPr>
          <w:rFonts w:ascii="Arial" w:hAnsi="Arial" w:cs="Arial"/>
          <w:sz w:val="24"/>
          <w:szCs w:val="24"/>
        </w:rPr>
      </w:pPr>
      <w:r w:rsidRPr="00265E6F">
        <w:rPr>
          <w:rFonts w:ascii="Arial" w:hAnsi="Arial" w:cs="Arial"/>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A35ABE" w:rsidRPr="00265E6F" w:rsidRDefault="00A35ABE" w:rsidP="00A35ABE">
      <w:pPr>
        <w:rPr>
          <w:rFonts w:ascii="Arial" w:hAnsi="Arial" w:cs="Arial"/>
          <w:iCs/>
          <w:sz w:val="24"/>
          <w:szCs w:val="24"/>
        </w:rPr>
      </w:pPr>
      <w:r w:rsidRPr="00265E6F">
        <w:rPr>
          <w:rFonts w:ascii="Arial" w:hAnsi="Arial" w:cs="Arial"/>
          <w:iCs/>
          <w:sz w:val="24"/>
          <w:szCs w:val="24"/>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A35ABE" w:rsidRPr="00265E6F" w:rsidRDefault="00A35ABE" w:rsidP="00A35ABE">
      <w:pPr>
        <w:spacing w:before="120"/>
        <w:rPr>
          <w:rFonts w:ascii="Arial" w:hAnsi="Arial" w:cs="Arial"/>
          <w:bCs/>
          <w:sz w:val="24"/>
          <w:szCs w:val="24"/>
          <w:u w:val="single"/>
        </w:rPr>
      </w:pPr>
      <w:r w:rsidRPr="00265E6F">
        <w:rPr>
          <w:rFonts w:ascii="Arial" w:hAnsi="Arial" w:cs="Arial"/>
          <w:sz w:val="24"/>
          <w:szCs w:val="24"/>
          <w:u w:val="single"/>
        </w:rPr>
        <w:t xml:space="preserve">П-3. Зона производственных и коммунально-складских объектов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006"/>
        <w:gridCol w:w="1276"/>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265E6F">
              <w:rPr>
                <w:rFonts w:ascii="Arial" w:hAnsi="Arial" w:cs="Arial"/>
                <w:sz w:val="24"/>
                <w:szCs w:val="24"/>
              </w:rPr>
              <w:lastRenderedPageBreak/>
              <w:t>всей площади земельного 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2</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3</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7</w:t>
            </w:r>
          </w:p>
        </w:tc>
      </w:tr>
      <w:tr w:rsidR="00A35ABE" w:rsidRPr="00265E6F" w:rsidTr="008B10A4">
        <w:tc>
          <w:tcPr>
            <w:tcW w:w="1696" w:type="dxa"/>
            <w:tcBorders>
              <w:top w:val="nil"/>
              <w:left w:val="single" w:sz="8" w:space="0" w:color="auto"/>
              <w:bottom w:val="single" w:sz="8" w:space="0" w:color="auto"/>
              <w:right w:val="single" w:sz="8"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t>Хранение и переработка сельскохозяйственной продукции</w:t>
            </w:r>
          </w:p>
        </w:tc>
        <w:tc>
          <w:tcPr>
            <w:tcW w:w="6087" w:type="dxa"/>
            <w:tcBorders>
              <w:top w:val="nil"/>
              <w:left w:val="nil"/>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006" w:type="dxa"/>
            <w:tcBorders>
              <w:top w:val="nil"/>
              <w:left w:val="nil"/>
              <w:bottom w:val="single" w:sz="8" w:space="0" w:color="auto"/>
              <w:right w:val="single" w:sz="8" w:space="0" w:color="auto"/>
            </w:tcBorders>
          </w:tcPr>
          <w:p w:rsidR="00A35ABE" w:rsidRPr="00265E6F" w:rsidRDefault="00A35ABE" w:rsidP="008B10A4">
            <w:pPr>
              <w:autoSpaceDE w:val="0"/>
              <w:autoSpaceDN w:val="0"/>
              <w:jc w:val="center"/>
              <w:rPr>
                <w:rFonts w:ascii="Arial" w:hAnsi="Arial" w:cs="Arial"/>
                <w:color w:val="000000"/>
                <w:sz w:val="24"/>
                <w:szCs w:val="24"/>
              </w:rPr>
            </w:pPr>
            <w:r w:rsidRPr="00265E6F">
              <w:rPr>
                <w:rFonts w:ascii="Arial" w:hAnsi="Arial" w:cs="Arial"/>
                <w:color w:val="000000"/>
                <w:sz w:val="24"/>
                <w:szCs w:val="24"/>
              </w:rPr>
              <w:t>1.15</w:t>
            </w:r>
          </w:p>
        </w:tc>
        <w:tc>
          <w:tcPr>
            <w:tcW w:w="1276" w:type="dxa"/>
            <w:tcBorders>
              <w:top w:val="nil"/>
              <w:left w:val="single" w:sz="8" w:space="0" w:color="auto"/>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Хранение и переработка сельскохозяйственной продукции</w:t>
            </w:r>
          </w:p>
        </w:tc>
        <w:tc>
          <w:tcPr>
            <w:tcW w:w="1559" w:type="dxa"/>
            <w:tcBorders>
              <w:top w:val="nil"/>
              <w:left w:val="nil"/>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2" w:type="dxa"/>
            <w:tcBorders>
              <w:top w:val="nil"/>
              <w:left w:val="nil"/>
              <w:bottom w:val="single" w:sz="8" w:space="0" w:color="auto"/>
              <w:right w:val="single" w:sz="8" w:space="0" w:color="auto"/>
            </w:tcBorders>
          </w:tcPr>
          <w:p w:rsidR="00A35ABE" w:rsidRPr="00265E6F" w:rsidRDefault="00A35ABE" w:rsidP="008B10A4">
            <w:pPr>
              <w:autoSpaceDE w:val="0"/>
              <w:autoSpaceDN w:val="0"/>
              <w:jc w:val="center"/>
              <w:rPr>
                <w:rFonts w:ascii="Arial" w:hAnsi="Arial" w:cs="Arial"/>
                <w:color w:val="000000"/>
                <w:sz w:val="24"/>
                <w:szCs w:val="24"/>
              </w:rPr>
            </w:pPr>
            <w:r w:rsidRPr="00265E6F">
              <w:rPr>
                <w:rFonts w:ascii="Arial" w:hAnsi="Arial" w:cs="Arial"/>
                <w:color w:val="000000"/>
                <w:sz w:val="24"/>
                <w:szCs w:val="24"/>
              </w:rPr>
              <w:t>1.15</w:t>
            </w:r>
          </w:p>
        </w:tc>
        <w:tc>
          <w:tcPr>
            <w:tcW w:w="1705" w:type="dxa"/>
            <w:tcBorders>
              <w:top w:val="nil"/>
              <w:left w:val="single" w:sz="8" w:space="0" w:color="auto"/>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Хранение и переработка сельскохозяйственной продукции</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13" w:firstLine="176"/>
              <w:rPr>
                <w:rFonts w:ascii="Arial" w:hAnsi="Arial" w:cs="Arial"/>
                <w:sz w:val="24"/>
                <w:szCs w:val="24"/>
              </w:rPr>
            </w:pPr>
            <w:r w:rsidRPr="00265E6F">
              <w:rPr>
                <w:rFonts w:ascii="Arial" w:hAnsi="Arial" w:cs="Arial"/>
                <w:sz w:val="24"/>
                <w:szCs w:val="24"/>
              </w:rPr>
              <w:t>Пищевая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rPr>
                <w:rFonts w:ascii="Arial" w:hAnsi="Arial" w:cs="Arial"/>
                <w:sz w:val="24"/>
                <w:szCs w:val="24"/>
                <w:highlight w:val="yellow"/>
              </w:rPr>
            </w:pPr>
            <w:r w:rsidRPr="00265E6F">
              <w:rPr>
                <w:rFonts w:ascii="Arial" w:hAnsi="Arial" w:cs="Arial"/>
                <w:sz w:val="24"/>
                <w:szCs w:val="24"/>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w:t>
            </w:r>
            <w:r w:rsidRPr="00265E6F">
              <w:rPr>
                <w:rFonts w:ascii="Arial" w:hAnsi="Arial" w:cs="Arial"/>
                <w:sz w:val="24"/>
                <w:szCs w:val="24"/>
              </w:rPr>
              <w:lastRenderedPageBreak/>
              <w:t>изделий</w:t>
            </w:r>
          </w:p>
        </w:tc>
        <w:tc>
          <w:tcPr>
            <w:tcW w:w="100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jc w:val="center"/>
              <w:rPr>
                <w:rFonts w:ascii="Arial" w:hAnsi="Arial" w:cs="Arial"/>
                <w:sz w:val="24"/>
                <w:szCs w:val="24"/>
              </w:rPr>
            </w:pPr>
            <w:r w:rsidRPr="00265E6F">
              <w:rPr>
                <w:rFonts w:ascii="Arial" w:hAnsi="Arial" w:cs="Arial"/>
                <w:sz w:val="24"/>
                <w:szCs w:val="24"/>
              </w:rPr>
              <w:lastRenderedPageBreak/>
              <w:t>6.4</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 xml:space="preserve">Максимальная </w:t>
            </w:r>
            <w:r w:rsidRPr="00265E6F">
              <w:rPr>
                <w:rFonts w:ascii="Arial" w:hAnsi="Arial" w:cs="Arial"/>
                <w:sz w:val="24"/>
                <w:szCs w:val="24"/>
              </w:rPr>
              <w:lastRenderedPageBreak/>
              <w:t>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lastRenderedPageBreak/>
              <w:t>Максимальная высота строений, количество этажей – ограничивает</w:t>
            </w:r>
            <w:r w:rsidRPr="00265E6F">
              <w:rPr>
                <w:rFonts w:ascii="Arial" w:hAnsi="Arial" w:cs="Arial"/>
                <w:sz w:val="24"/>
                <w:szCs w:val="24"/>
              </w:rPr>
              <w:lastRenderedPageBreak/>
              <w:t>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lastRenderedPageBreak/>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60</w:t>
            </w:r>
          </w:p>
        </w:tc>
      </w:tr>
      <w:tr w:rsidR="00A35ABE" w:rsidRPr="00265E6F" w:rsidTr="008B10A4">
        <w:tc>
          <w:tcPr>
            <w:tcW w:w="1696" w:type="dxa"/>
            <w:tcBorders>
              <w:top w:val="nil"/>
              <w:left w:val="single" w:sz="8" w:space="0" w:color="auto"/>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lastRenderedPageBreak/>
              <w:t>Строительная пром-сть</w:t>
            </w:r>
          </w:p>
        </w:tc>
        <w:tc>
          <w:tcPr>
            <w:tcW w:w="6087" w:type="dxa"/>
            <w:tcBorders>
              <w:top w:val="nil"/>
              <w:left w:val="nil"/>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06" w:type="dxa"/>
            <w:tcBorders>
              <w:top w:val="nil"/>
              <w:left w:val="nil"/>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6.6</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60</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13" w:firstLine="176"/>
              <w:rPr>
                <w:rFonts w:ascii="Arial" w:hAnsi="Arial" w:cs="Arial"/>
                <w:sz w:val="24"/>
                <w:szCs w:val="24"/>
              </w:rPr>
            </w:pPr>
            <w:r w:rsidRPr="00265E6F">
              <w:rPr>
                <w:rFonts w:ascii="Arial" w:hAnsi="Arial" w:cs="Arial"/>
                <w:sz w:val="24"/>
                <w:szCs w:val="24"/>
              </w:rPr>
              <w:t>Связь</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rPr>
                <w:rFonts w:ascii="Arial" w:hAnsi="Arial" w:cs="Arial"/>
                <w:sz w:val="24"/>
                <w:szCs w:val="24"/>
              </w:rPr>
            </w:pPr>
            <w:r w:rsidRPr="00265E6F">
              <w:rPr>
                <w:rFonts w:ascii="Arial" w:hAnsi="Arial" w:cs="Arial"/>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265E6F">
                <w:rPr>
                  <w:rFonts w:ascii="Arial" w:hAnsi="Arial" w:cs="Arial"/>
                  <w:color w:val="0000FF"/>
                  <w:sz w:val="24"/>
                  <w:szCs w:val="24"/>
                </w:rPr>
                <w:t>кодами 3.1.1</w:t>
              </w:r>
            </w:hyperlink>
            <w:r w:rsidRPr="00265E6F">
              <w:rPr>
                <w:rFonts w:ascii="Arial" w:hAnsi="Arial" w:cs="Arial"/>
                <w:sz w:val="24"/>
                <w:szCs w:val="24"/>
              </w:rPr>
              <w:t xml:space="preserve">, </w:t>
            </w:r>
            <w:hyperlink w:anchor="Par220" w:tooltip="3.2.3" w:history="1">
              <w:r w:rsidRPr="00265E6F">
                <w:rPr>
                  <w:rFonts w:ascii="Arial" w:hAnsi="Arial" w:cs="Arial"/>
                  <w:color w:val="0000FF"/>
                  <w:sz w:val="24"/>
                  <w:szCs w:val="24"/>
                </w:rPr>
                <w:t>3.2.3</w:t>
              </w:r>
            </w:hyperlink>
          </w:p>
        </w:tc>
        <w:tc>
          <w:tcPr>
            <w:tcW w:w="100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jc w:val="center"/>
              <w:rPr>
                <w:rFonts w:ascii="Arial" w:hAnsi="Arial" w:cs="Arial"/>
                <w:sz w:val="24"/>
                <w:szCs w:val="24"/>
              </w:rPr>
            </w:pPr>
            <w:r w:rsidRPr="00265E6F">
              <w:rPr>
                <w:rFonts w:ascii="Arial" w:hAnsi="Arial" w:cs="Arial"/>
                <w:sz w:val="24"/>
                <w:szCs w:val="24"/>
              </w:rPr>
              <w:t>6.8</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13" w:firstLine="176"/>
              <w:rPr>
                <w:rFonts w:ascii="Arial" w:hAnsi="Arial" w:cs="Arial"/>
                <w:sz w:val="24"/>
                <w:szCs w:val="24"/>
              </w:rPr>
            </w:pPr>
            <w:r w:rsidRPr="00265E6F">
              <w:rPr>
                <w:rFonts w:ascii="Arial" w:hAnsi="Arial" w:cs="Arial"/>
                <w:sz w:val="24"/>
                <w:szCs w:val="24"/>
              </w:rPr>
              <w:lastRenderedPageBreak/>
              <w:t>Склады</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rPr>
                <w:rFonts w:ascii="Arial" w:hAnsi="Arial" w:cs="Arial"/>
                <w:sz w:val="24"/>
                <w:szCs w:val="24"/>
              </w:rPr>
            </w:pPr>
            <w:r w:rsidRPr="00265E6F">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0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jc w:val="center"/>
              <w:rPr>
                <w:rFonts w:ascii="Arial" w:hAnsi="Arial" w:cs="Arial"/>
                <w:sz w:val="24"/>
                <w:szCs w:val="24"/>
              </w:rPr>
            </w:pPr>
            <w:r w:rsidRPr="00265E6F">
              <w:rPr>
                <w:rFonts w:ascii="Arial" w:hAnsi="Arial" w:cs="Arial"/>
                <w:sz w:val="24"/>
                <w:szCs w:val="24"/>
              </w:rPr>
              <w:t>6.9</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3.1</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60</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 xml:space="preserve">Условно разрешенные виды </w:t>
            </w:r>
            <w:r w:rsidRPr="00265E6F">
              <w:rPr>
                <w:rFonts w:ascii="Arial" w:hAnsi="Arial" w:cs="Arial"/>
                <w:sz w:val="24"/>
                <w:szCs w:val="24"/>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lastRenderedPageBreak/>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Код (числовое </w:t>
            </w:r>
            <w:r w:rsidRPr="00265E6F">
              <w:rPr>
                <w:rFonts w:ascii="Arial" w:hAnsi="Arial" w:cs="Arial"/>
                <w:sz w:val="24"/>
                <w:szCs w:val="24"/>
              </w:rPr>
              <w:lastRenderedPageBreak/>
              <w:t>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3.3</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10000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Максимальное количество этажей - 4</w:t>
            </w:r>
          </w:p>
          <w:p w:rsidR="00A35ABE" w:rsidRPr="00265E6F" w:rsidRDefault="00A35ABE" w:rsidP="008B10A4">
            <w:pPr>
              <w:widowControl w:val="0"/>
              <w:autoSpaceDE w:val="0"/>
              <w:autoSpaceDN w:val="0"/>
              <w:adjustRightInd w:val="0"/>
              <w:ind w:left="-108" w:right="-117"/>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80</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rPr>
                <w:rFonts w:ascii="Arial" w:hAnsi="Arial" w:cs="Arial"/>
                <w:sz w:val="24"/>
                <w:szCs w:val="24"/>
              </w:rPr>
            </w:pPr>
            <w:r w:rsidRPr="00265E6F">
              <w:rPr>
                <w:rFonts w:ascii="Arial" w:hAnsi="Arial" w:cs="Arial"/>
                <w:sz w:val="24"/>
                <w:szCs w:val="24"/>
              </w:rPr>
              <w:lastRenderedPageBreak/>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rPr>
                <w:rFonts w:ascii="Arial" w:hAnsi="Arial" w:cs="Arial"/>
                <w:sz w:val="24"/>
                <w:szCs w:val="24"/>
              </w:rPr>
            </w:pPr>
            <w:r w:rsidRPr="00265E6F">
              <w:rPr>
                <w:rFonts w:ascii="Arial" w:hAnsi="Arial" w:cs="Arial"/>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265E6F">
                <w:rPr>
                  <w:rFonts w:ascii="Arial" w:hAnsi="Arial" w:cs="Arial"/>
                  <w:color w:val="0000FF"/>
                  <w:sz w:val="24"/>
                  <w:szCs w:val="24"/>
                </w:rPr>
                <w:t>кодами 3.10.1</w:t>
              </w:r>
            </w:hyperlink>
            <w:r w:rsidRPr="00265E6F">
              <w:rPr>
                <w:rFonts w:ascii="Arial" w:hAnsi="Arial" w:cs="Arial"/>
                <w:sz w:val="24"/>
                <w:szCs w:val="24"/>
              </w:rPr>
              <w:t xml:space="preserve"> - </w:t>
            </w:r>
            <w:hyperlink w:anchor="Par324" w:tooltip="Приюты для животных" w:history="1">
              <w:r w:rsidRPr="00265E6F">
                <w:rPr>
                  <w:rFonts w:ascii="Arial" w:hAnsi="Arial" w:cs="Arial"/>
                  <w:color w:val="0000FF"/>
                  <w:sz w:val="24"/>
                  <w:szCs w:val="24"/>
                </w:rPr>
                <w:t>3.10.2</w:t>
              </w:r>
            </w:hyperlink>
          </w:p>
        </w:tc>
        <w:tc>
          <w:tcPr>
            <w:tcW w:w="100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jc w:val="center"/>
              <w:rPr>
                <w:rFonts w:ascii="Arial" w:hAnsi="Arial" w:cs="Arial"/>
                <w:sz w:val="24"/>
                <w:szCs w:val="24"/>
              </w:rPr>
            </w:pPr>
            <w:r w:rsidRPr="00265E6F">
              <w:rPr>
                <w:rFonts w:ascii="Arial" w:hAnsi="Arial" w:cs="Arial"/>
                <w:sz w:val="24"/>
                <w:szCs w:val="24"/>
              </w:rPr>
              <w:t>3.10</w:t>
            </w:r>
          </w:p>
        </w:tc>
        <w:tc>
          <w:tcPr>
            <w:tcW w:w="1276" w:type="dxa"/>
            <w:tcBorders>
              <w:top w:val="single" w:sz="4" w:space="0" w:color="auto"/>
              <w:left w:val="single" w:sz="4" w:space="0" w:color="auto"/>
              <w:bottom w:val="single" w:sz="4" w:space="0" w:color="auto"/>
            </w:tcBorders>
            <w:shd w:val="clear" w:color="auto" w:fill="auto"/>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18</w:t>
            </w:r>
          </w:p>
          <w:p w:rsidR="00A35ABE" w:rsidRPr="00265E6F" w:rsidRDefault="00A35ABE" w:rsidP="008B10A4">
            <w:pPr>
              <w:ind w:left="-108" w:right="-117"/>
              <w:textAlignment w:val="baseline"/>
              <w:rPr>
                <w:rFonts w:ascii="Arial" w:hAnsi="Arial" w:cs="Arial"/>
                <w:sz w:val="24"/>
                <w:szCs w:val="24"/>
              </w:rPr>
            </w:pPr>
            <w:r w:rsidRPr="00265E6F">
              <w:rPr>
                <w:rFonts w:ascii="Arial" w:hAnsi="Arial" w:cs="Arial"/>
                <w:sz w:val="24"/>
                <w:szCs w:val="24"/>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108" w:right="-117"/>
              <w:textAlignment w:val="baseline"/>
              <w:rPr>
                <w:rFonts w:ascii="Arial" w:hAnsi="Arial" w:cs="Arial"/>
                <w:sz w:val="24"/>
                <w:szCs w:val="24"/>
              </w:rPr>
            </w:pPr>
            <w:r w:rsidRPr="00265E6F">
              <w:rPr>
                <w:rFonts w:ascii="Arial" w:hAnsi="Arial" w:cs="Arial"/>
                <w:sz w:val="24"/>
                <w:szCs w:val="24"/>
              </w:rPr>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- 1 м</w:t>
            </w:r>
          </w:p>
          <w:p w:rsidR="00A35ABE" w:rsidRPr="00265E6F" w:rsidRDefault="00A35ABE" w:rsidP="008B10A4">
            <w:pPr>
              <w:ind w:left="-108" w:right="-117"/>
              <w:textAlignment w:val="baseline"/>
              <w:rPr>
                <w:rFonts w:ascii="Arial" w:hAnsi="Arial" w:cs="Arial"/>
                <w:sz w:val="24"/>
                <w:szCs w:val="24"/>
              </w:rPr>
            </w:pP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108" w:right="-117"/>
              <w:jc w:val="center"/>
              <w:textAlignment w:val="baseline"/>
              <w:rPr>
                <w:rFonts w:ascii="Arial" w:hAnsi="Arial" w:cs="Arial"/>
                <w:sz w:val="24"/>
                <w:szCs w:val="24"/>
              </w:rPr>
            </w:pPr>
            <w:r w:rsidRPr="00265E6F">
              <w:rPr>
                <w:rFonts w:ascii="Arial" w:hAnsi="Arial" w:cs="Arial"/>
                <w:sz w:val="24"/>
                <w:szCs w:val="24"/>
              </w:rPr>
              <w:t>80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4.6</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Максимальное количество этажей - 4</w:t>
            </w:r>
          </w:p>
          <w:p w:rsidR="00A35ABE" w:rsidRPr="00265E6F" w:rsidRDefault="00A35ABE" w:rsidP="008B10A4">
            <w:pPr>
              <w:widowControl w:val="0"/>
              <w:autoSpaceDE w:val="0"/>
              <w:autoSpaceDN w:val="0"/>
              <w:adjustRightInd w:val="0"/>
              <w:ind w:left="-108" w:right="-117"/>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со стороны, выходящей:</w:t>
            </w:r>
          </w:p>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на улицу - 5 м</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80</w:t>
            </w:r>
          </w:p>
        </w:tc>
      </w:tr>
      <w:tr w:rsidR="00A35ABE" w:rsidRPr="00265E6F" w:rsidTr="008B10A4">
        <w:tc>
          <w:tcPr>
            <w:tcW w:w="1696" w:type="dxa"/>
            <w:tcBorders>
              <w:top w:val="single" w:sz="4" w:space="0" w:color="auto"/>
              <w:bottom w:val="single" w:sz="4" w:space="0" w:color="auto"/>
              <w:right w:val="single" w:sz="4" w:space="0" w:color="auto"/>
            </w:tcBorders>
            <w:shd w:val="clear" w:color="auto" w:fill="auto"/>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Обеспечение</w:t>
            </w:r>
          </w:p>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сельскохозяйственного</w:t>
            </w:r>
          </w:p>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производства</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006" w:type="dxa"/>
            <w:tcBorders>
              <w:top w:val="single" w:sz="4" w:space="0" w:color="auto"/>
              <w:left w:val="single" w:sz="4" w:space="0" w:color="auto"/>
              <w:bottom w:val="single" w:sz="4" w:space="0" w:color="auto"/>
            </w:tcBorders>
            <w:shd w:val="clear" w:color="auto" w:fill="auto"/>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1.18</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 xml:space="preserve">не регламентировано, определяется заданием </w:t>
            </w:r>
            <w:r w:rsidRPr="00265E6F">
              <w:rPr>
                <w:rFonts w:ascii="Arial" w:hAnsi="Arial" w:cs="Arial"/>
                <w:sz w:val="24"/>
                <w:szCs w:val="24"/>
              </w:rPr>
              <w:lastRenderedPageBreak/>
              <w:t>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lastRenderedPageBreak/>
              <w:t>не регламентировано, определяется заданием на проектирован</w:t>
            </w:r>
            <w:r w:rsidRPr="00265E6F">
              <w:rPr>
                <w:rFonts w:ascii="Arial" w:hAnsi="Arial" w:cs="Arial"/>
                <w:sz w:val="24"/>
                <w:szCs w:val="24"/>
              </w:rPr>
              <w:lastRenderedPageBreak/>
              <w:t>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w:t>
            </w:r>
            <w:r w:rsidRPr="00265E6F">
              <w:rPr>
                <w:rFonts w:ascii="Arial" w:hAnsi="Arial" w:cs="Arial"/>
                <w:sz w:val="24"/>
                <w:szCs w:val="24"/>
              </w:rPr>
              <w:lastRenderedPageBreak/>
              <w:t>е</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Код (числовое обозначение) вспомогательного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ind w:left="-108" w:right="-108"/>
              <w:textAlignment w:val="baseline"/>
              <w:rPr>
                <w:rFonts w:ascii="Arial" w:hAnsi="Arial" w:cs="Arial"/>
                <w:sz w:val="24"/>
                <w:szCs w:val="24"/>
              </w:rPr>
            </w:pPr>
            <w:r w:rsidRPr="00265E6F">
              <w:rPr>
                <w:rFonts w:ascii="Arial" w:hAnsi="Arial" w:cs="Arial"/>
                <w:sz w:val="24"/>
                <w:szCs w:val="24"/>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ind w:left="-108" w:right="-108"/>
              <w:textAlignment w:val="baseline"/>
              <w:rPr>
                <w:rFonts w:ascii="Arial" w:hAnsi="Arial" w:cs="Arial"/>
                <w:sz w:val="24"/>
                <w:szCs w:val="24"/>
              </w:rPr>
            </w:pPr>
            <w:r w:rsidRPr="00265E6F">
              <w:rPr>
                <w:rFonts w:ascii="Arial" w:hAnsi="Arial" w:cs="Arial"/>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w:t>
            </w:r>
            <w:r w:rsidRPr="00265E6F">
              <w:rPr>
                <w:rFonts w:ascii="Arial" w:hAnsi="Arial" w:cs="Arial"/>
                <w:sz w:val="24"/>
                <w:szCs w:val="24"/>
              </w:rPr>
              <w:lastRenderedPageBreak/>
              <w:t>разрешенного использования с кодами 7.2.1 - 7.2.3</w:t>
            </w:r>
          </w:p>
        </w:tc>
        <w:tc>
          <w:tcPr>
            <w:tcW w:w="1006" w:type="dxa"/>
            <w:tcBorders>
              <w:top w:val="single" w:sz="4" w:space="0" w:color="auto"/>
              <w:left w:val="single" w:sz="4" w:space="0" w:color="auto"/>
              <w:bottom w:val="single" w:sz="4" w:space="0" w:color="auto"/>
            </w:tcBorders>
          </w:tcPr>
          <w:p w:rsidR="00A35ABE" w:rsidRPr="00265E6F" w:rsidRDefault="00A35ABE" w:rsidP="008B10A4">
            <w:pPr>
              <w:jc w:val="center"/>
              <w:textAlignment w:val="baseline"/>
              <w:rPr>
                <w:rFonts w:ascii="Arial" w:hAnsi="Arial" w:cs="Arial"/>
                <w:sz w:val="24"/>
                <w:szCs w:val="24"/>
              </w:rPr>
            </w:pPr>
            <w:r w:rsidRPr="00265E6F">
              <w:rPr>
                <w:rFonts w:ascii="Arial" w:hAnsi="Arial" w:cs="Arial"/>
                <w:sz w:val="24"/>
                <w:szCs w:val="24"/>
              </w:rPr>
              <w:lastRenderedPageBreak/>
              <w:t>7.2</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 xml:space="preserve">не регламентировано, </w:t>
            </w:r>
            <w:r w:rsidRPr="00265E6F">
              <w:rPr>
                <w:rFonts w:ascii="Arial" w:hAnsi="Arial" w:cs="Arial"/>
                <w:sz w:val="24"/>
                <w:szCs w:val="24"/>
              </w:rPr>
              <w:lastRenderedPageBreak/>
              <w:t>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lastRenderedPageBreak/>
              <w:t xml:space="preserve">не регламентировано, </w:t>
            </w:r>
            <w:r w:rsidRPr="00265E6F">
              <w:rPr>
                <w:rFonts w:ascii="Arial" w:hAnsi="Arial" w:cs="Arial"/>
                <w:sz w:val="24"/>
                <w:szCs w:val="24"/>
              </w:rPr>
              <w:lastRenderedPageBreak/>
              <w:t>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lastRenderedPageBreak/>
              <w:t xml:space="preserve">не регламентировано, определяется </w:t>
            </w:r>
            <w:r w:rsidRPr="00265E6F">
              <w:rPr>
                <w:rFonts w:ascii="Arial" w:hAnsi="Arial" w:cs="Arial"/>
                <w:sz w:val="24"/>
                <w:szCs w:val="24"/>
              </w:rPr>
              <w:lastRenderedPageBreak/>
              <w:t>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 xml:space="preserve">не регламентировано, </w:t>
            </w:r>
            <w:r w:rsidRPr="00265E6F">
              <w:rPr>
                <w:rFonts w:ascii="Arial" w:hAnsi="Arial" w:cs="Arial"/>
                <w:sz w:val="24"/>
                <w:szCs w:val="24"/>
              </w:rPr>
              <w:lastRenderedPageBreak/>
              <w:t>определяется заданием на проектирование</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firstLine="34"/>
              <w:rPr>
                <w:rFonts w:ascii="Arial" w:hAnsi="Arial" w:cs="Arial"/>
                <w:sz w:val="24"/>
                <w:szCs w:val="24"/>
              </w:rPr>
            </w:pPr>
            <w:r w:rsidRPr="00265E6F">
              <w:rPr>
                <w:rFonts w:ascii="Arial" w:hAnsi="Arial" w:cs="Arial"/>
                <w:sz w:val="24"/>
                <w:szCs w:val="24"/>
              </w:rPr>
              <w:lastRenderedPageBreak/>
              <w:t>Обеспечение внутреннего правопорядка</w:t>
            </w:r>
          </w:p>
          <w:p w:rsidR="00A35ABE" w:rsidRPr="00265E6F" w:rsidRDefault="00A35ABE" w:rsidP="008B10A4">
            <w:pPr>
              <w:tabs>
                <w:tab w:val="left" w:pos="1620"/>
              </w:tabs>
              <w:ind w:right="-1" w:firstLine="34"/>
              <w:rPr>
                <w:rFonts w:ascii="Arial" w:hAnsi="Arial" w:cs="Arial"/>
                <w:sz w:val="24"/>
                <w:szCs w:val="24"/>
              </w:rPr>
            </w:pP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rPr>
                <w:rFonts w:ascii="Arial" w:hAnsi="Arial" w:cs="Arial"/>
                <w:sz w:val="24"/>
                <w:szCs w:val="24"/>
              </w:rPr>
            </w:pPr>
            <w:r w:rsidRPr="00265E6F">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A35ABE" w:rsidRPr="00265E6F" w:rsidRDefault="00A35ABE" w:rsidP="008B10A4">
            <w:pPr>
              <w:tabs>
                <w:tab w:val="left" w:pos="1620"/>
              </w:tabs>
              <w:ind w:right="-1"/>
              <w:rPr>
                <w:rFonts w:ascii="Arial" w:hAnsi="Arial" w:cs="Arial"/>
                <w:sz w:val="24"/>
                <w:szCs w:val="24"/>
              </w:rPr>
            </w:pPr>
            <w:r w:rsidRPr="00265E6F">
              <w:rPr>
                <w:rFonts w:ascii="Arial" w:hAnsi="Arial" w:cs="Arial"/>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100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tabs>
                <w:tab w:val="left" w:pos="1620"/>
              </w:tabs>
              <w:ind w:right="-1"/>
              <w:jc w:val="center"/>
              <w:rPr>
                <w:rFonts w:ascii="Arial" w:hAnsi="Arial" w:cs="Arial"/>
                <w:sz w:val="24"/>
                <w:szCs w:val="24"/>
              </w:rPr>
            </w:pPr>
            <w:r w:rsidRPr="00265E6F">
              <w:rPr>
                <w:rFonts w:ascii="Arial" w:hAnsi="Arial" w:cs="Arial"/>
                <w:sz w:val="24"/>
                <w:szCs w:val="24"/>
              </w:rPr>
              <w:t>8.3</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600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Максимальное количество этажей - 4</w:t>
            </w:r>
          </w:p>
          <w:p w:rsidR="00A35ABE" w:rsidRPr="00265E6F" w:rsidRDefault="00A35ABE" w:rsidP="008B10A4">
            <w:pPr>
              <w:widowControl w:val="0"/>
              <w:autoSpaceDE w:val="0"/>
              <w:autoSpaceDN w:val="0"/>
              <w:adjustRightInd w:val="0"/>
              <w:ind w:left="-108" w:right="-117"/>
              <w:rPr>
                <w:rFonts w:ascii="Arial" w:hAnsi="Arial" w:cs="Arial"/>
                <w:sz w:val="24"/>
                <w:szCs w:val="24"/>
              </w:rPr>
            </w:pP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со стороны, выходящей:</w:t>
            </w:r>
          </w:p>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на улицу - 5 м</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на проезд -3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80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12.0</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w:t>
            </w:r>
            <w:r w:rsidRPr="00265E6F">
              <w:rPr>
                <w:rFonts w:ascii="Arial" w:hAnsi="Arial" w:cs="Arial"/>
                <w:sz w:val="24"/>
                <w:szCs w:val="24"/>
              </w:rPr>
              <w:lastRenderedPageBreak/>
              <w:t xml:space="preserve">ание </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Максимальная высота строений – 15 м.</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100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lastRenderedPageBreak/>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rPr>
                <w:rFonts w:ascii="Arial" w:hAnsi="Arial" w:cs="Arial"/>
                <w:sz w:val="24"/>
                <w:szCs w:val="24"/>
              </w:rPr>
            </w:pPr>
            <w:r w:rsidRPr="00265E6F">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12.2</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Минимальная площадь – 100</w:t>
            </w:r>
          </w:p>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площадь – 500000</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Максимальная высота строений – 15 м</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80</w:t>
            </w:r>
          </w:p>
        </w:tc>
      </w:tr>
    </w:tbl>
    <w:p w:rsidR="00A35ABE" w:rsidRPr="00265E6F" w:rsidRDefault="00A35ABE" w:rsidP="00A35ABE">
      <w:pPr>
        <w:rPr>
          <w:rFonts w:ascii="Arial" w:hAnsi="Arial" w:cs="Arial"/>
          <w:sz w:val="24"/>
          <w:szCs w:val="24"/>
        </w:rPr>
      </w:pPr>
      <w:r w:rsidRPr="00265E6F">
        <w:rPr>
          <w:rFonts w:ascii="Arial" w:hAnsi="Arial" w:cs="Arial"/>
          <w:sz w:val="24"/>
          <w:szCs w:val="24"/>
        </w:rPr>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spacing w:before="240"/>
        <w:rPr>
          <w:rFonts w:ascii="Arial" w:hAnsi="Arial" w:cs="Arial"/>
          <w:sz w:val="24"/>
          <w:szCs w:val="24"/>
        </w:rPr>
      </w:pPr>
      <w:r w:rsidRPr="00265E6F">
        <w:rPr>
          <w:rFonts w:ascii="Arial" w:hAnsi="Arial" w:cs="Arial"/>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A35ABE" w:rsidRPr="00265E6F" w:rsidRDefault="00A35ABE" w:rsidP="00A35ABE">
      <w:pPr>
        <w:rPr>
          <w:rFonts w:ascii="Arial" w:hAnsi="Arial" w:cs="Arial"/>
          <w:iCs/>
          <w:sz w:val="24"/>
          <w:szCs w:val="24"/>
        </w:rPr>
      </w:pPr>
      <w:r w:rsidRPr="00265E6F">
        <w:rPr>
          <w:rFonts w:ascii="Arial" w:hAnsi="Arial" w:cs="Arial"/>
          <w:iCs/>
          <w:sz w:val="24"/>
          <w:szCs w:val="24"/>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A35ABE" w:rsidRPr="00265E6F" w:rsidRDefault="00A35ABE" w:rsidP="00A35ABE">
      <w:pPr>
        <w:rPr>
          <w:rFonts w:ascii="Arial" w:hAnsi="Arial" w:cs="Arial"/>
          <w:iCs/>
          <w:sz w:val="24"/>
          <w:szCs w:val="24"/>
        </w:rPr>
      </w:pPr>
    </w:p>
    <w:p w:rsidR="00A35ABE" w:rsidRPr="00265E6F" w:rsidRDefault="00A35ABE" w:rsidP="00A35ABE">
      <w:pPr>
        <w:spacing w:before="120"/>
        <w:rPr>
          <w:rFonts w:ascii="Arial" w:hAnsi="Arial" w:cs="Arial"/>
          <w:bCs/>
          <w:sz w:val="24"/>
          <w:szCs w:val="24"/>
          <w:u w:val="single"/>
        </w:rPr>
      </w:pPr>
      <w:r w:rsidRPr="00265E6F">
        <w:rPr>
          <w:rFonts w:ascii="Arial" w:hAnsi="Arial" w:cs="Arial"/>
          <w:sz w:val="24"/>
          <w:szCs w:val="24"/>
          <w:u w:val="single"/>
        </w:rPr>
        <w:lastRenderedPageBreak/>
        <w:t xml:space="preserve">ПР Зона зеленых насаждений, выполняющих санитарно-защитные функции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1006"/>
        <w:gridCol w:w="1276"/>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Запас</w:t>
            </w:r>
          </w:p>
        </w:tc>
        <w:tc>
          <w:tcPr>
            <w:tcW w:w="6087"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utoSpaceDE w:val="0"/>
              <w:autoSpaceDN w:val="0"/>
              <w:adjustRightInd w:val="0"/>
              <w:rPr>
                <w:rFonts w:ascii="Arial" w:hAnsi="Arial" w:cs="Arial"/>
                <w:sz w:val="24"/>
                <w:szCs w:val="24"/>
              </w:rPr>
            </w:pPr>
            <w:r w:rsidRPr="00265E6F">
              <w:rPr>
                <w:rFonts w:ascii="Arial" w:hAnsi="Arial" w:cs="Arial"/>
                <w:sz w:val="24"/>
                <w:szCs w:val="24"/>
              </w:rPr>
              <w:t>Отсутствие хозяйственной деятельности</w:t>
            </w:r>
          </w:p>
        </w:tc>
        <w:tc>
          <w:tcPr>
            <w:tcW w:w="1006"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t>12.3</w:t>
            </w:r>
          </w:p>
        </w:tc>
        <w:tc>
          <w:tcPr>
            <w:tcW w:w="1276"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utoSpaceDE w:val="0"/>
              <w:autoSpaceDN w:val="0"/>
              <w:adjustRightInd w:val="0"/>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utoSpaceDE w:val="0"/>
              <w:autoSpaceDN w:val="0"/>
              <w:adjustRightInd w:val="0"/>
              <w:rPr>
                <w:rFonts w:ascii="Arial" w:hAnsi="Arial" w:cs="Arial"/>
                <w:sz w:val="24"/>
                <w:szCs w:val="24"/>
              </w:rPr>
            </w:pPr>
          </w:p>
        </w:tc>
        <w:tc>
          <w:tcPr>
            <w:tcW w:w="2122"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utoSpaceDE w:val="0"/>
              <w:autoSpaceDN w:val="0"/>
              <w:adjustRightInd w:val="0"/>
              <w:jc w:val="center"/>
              <w:rPr>
                <w:rFonts w:ascii="Arial" w:hAnsi="Arial" w:cs="Arial"/>
                <w:sz w:val="24"/>
                <w:szCs w:val="24"/>
              </w:rPr>
            </w:pPr>
          </w:p>
        </w:tc>
        <w:tc>
          <w:tcPr>
            <w:tcW w:w="1705"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utoSpaceDE w:val="0"/>
              <w:autoSpaceDN w:val="0"/>
              <w:adjustRightInd w:val="0"/>
              <w:jc w:val="center"/>
              <w:rPr>
                <w:rFonts w:ascii="Arial" w:hAnsi="Arial" w:cs="Arial"/>
                <w:sz w:val="24"/>
                <w:szCs w:val="24"/>
              </w:rPr>
            </w:pP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 xml:space="preserve">Условно разрешенные </w:t>
            </w:r>
            <w:r w:rsidRPr="00265E6F">
              <w:rPr>
                <w:rFonts w:ascii="Arial" w:hAnsi="Arial" w:cs="Arial"/>
                <w:sz w:val="24"/>
                <w:szCs w:val="24"/>
              </w:rPr>
              <w:lastRenderedPageBreak/>
              <w:t>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lastRenderedPageBreak/>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Код (числово</w:t>
            </w:r>
            <w:r w:rsidRPr="00265E6F">
              <w:rPr>
                <w:rFonts w:ascii="Arial" w:hAnsi="Arial" w:cs="Arial"/>
                <w:sz w:val="24"/>
                <w:szCs w:val="24"/>
              </w:rPr>
              <w:lastRenderedPageBreak/>
              <w:t>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lastRenderedPageBreak/>
              <w:t xml:space="preserve">Значение предельных размеров земельных участков и предельных параметров разрешенного строительства, </w:t>
            </w:r>
            <w:r w:rsidRPr="00265E6F">
              <w:rPr>
                <w:rFonts w:ascii="Arial" w:hAnsi="Arial" w:cs="Arial"/>
                <w:sz w:val="24"/>
                <w:szCs w:val="24"/>
              </w:rPr>
              <w:lastRenderedPageBreak/>
              <w:t>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2</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3</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7</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Связь</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rPr>
                <w:rFonts w:ascii="Arial" w:hAnsi="Arial" w:cs="Arial"/>
                <w:sz w:val="24"/>
                <w:szCs w:val="24"/>
              </w:rPr>
            </w:pPr>
            <w:r w:rsidRPr="00265E6F">
              <w:rPr>
                <w:rFonts w:ascii="Arial" w:hAnsi="Arial" w:cs="Arial"/>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265E6F">
              <w:rPr>
                <w:rFonts w:ascii="Arial" w:hAnsi="Arial" w:cs="Arial"/>
                <w:sz w:val="24"/>
                <w:szCs w:val="24"/>
              </w:rPr>
              <w:lastRenderedPageBreak/>
              <w:t>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jc w:val="center"/>
              <w:rPr>
                <w:rFonts w:ascii="Arial" w:hAnsi="Arial" w:cs="Arial"/>
                <w:sz w:val="24"/>
                <w:szCs w:val="24"/>
              </w:rPr>
            </w:pPr>
            <w:r w:rsidRPr="00265E6F">
              <w:rPr>
                <w:rFonts w:ascii="Arial" w:hAnsi="Arial" w:cs="Arial"/>
                <w:sz w:val="24"/>
                <w:szCs w:val="24"/>
              </w:rPr>
              <w:lastRenderedPageBreak/>
              <w:t>6.8</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94" w:right="-117"/>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не регламентировано, определяется заданием на </w:t>
            </w:r>
            <w:r w:rsidRPr="00265E6F">
              <w:rPr>
                <w:rFonts w:ascii="Arial" w:hAnsi="Arial" w:cs="Arial"/>
                <w:sz w:val="24"/>
                <w:szCs w:val="24"/>
              </w:rPr>
              <w:lastRenderedPageBreak/>
              <w:t>проектирование</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Код (числовое обозначение) вспомогательного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p>
        </w:tc>
        <w:tc>
          <w:tcPr>
            <w:tcW w:w="1006" w:type="dxa"/>
            <w:vMerge/>
            <w:tcBorders>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Предельные (минимальные и (или) максимальные) размеры земельных участков, </w:t>
            </w:r>
            <w:r w:rsidRPr="00265E6F">
              <w:rPr>
                <w:rFonts w:ascii="Arial" w:hAnsi="Arial" w:cs="Arial"/>
                <w:sz w:val="24"/>
                <w:szCs w:val="24"/>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utoSpaceDE w:val="0"/>
              <w:autoSpaceDN w:val="0"/>
              <w:adjustRightInd w:val="0"/>
              <w:ind w:left="-108" w:right="-108"/>
              <w:jc w:val="center"/>
              <w:rPr>
                <w:rFonts w:ascii="Arial" w:hAnsi="Arial" w:cs="Arial"/>
                <w:sz w:val="24"/>
                <w:szCs w:val="24"/>
              </w:rPr>
            </w:pPr>
            <w:r w:rsidRPr="00265E6F">
              <w:rPr>
                <w:rFonts w:ascii="Arial" w:hAnsi="Arial" w:cs="Arial"/>
                <w:sz w:val="24"/>
                <w:szCs w:val="24"/>
              </w:rPr>
              <w:lastRenderedPageBreak/>
              <w:t xml:space="preserve">Резервные леса </w:t>
            </w:r>
          </w:p>
        </w:tc>
        <w:tc>
          <w:tcPr>
            <w:tcW w:w="6087"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utoSpaceDE w:val="0"/>
              <w:autoSpaceDN w:val="0"/>
              <w:adjustRightInd w:val="0"/>
              <w:ind w:left="-108" w:right="-108"/>
              <w:rPr>
                <w:rFonts w:ascii="Arial" w:hAnsi="Arial" w:cs="Arial"/>
                <w:sz w:val="24"/>
                <w:szCs w:val="24"/>
              </w:rPr>
            </w:pPr>
            <w:r w:rsidRPr="00265E6F">
              <w:rPr>
                <w:rFonts w:ascii="Arial" w:hAnsi="Arial" w:cs="Arial"/>
                <w:sz w:val="24"/>
                <w:szCs w:val="24"/>
              </w:rPr>
              <w:t xml:space="preserve">Деятельность, связанная с охраной лесов </w:t>
            </w:r>
          </w:p>
        </w:tc>
        <w:tc>
          <w:tcPr>
            <w:tcW w:w="1006"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utoSpaceDE w:val="0"/>
              <w:autoSpaceDN w:val="0"/>
              <w:adjustRightInd w:val="0"/>
              <w:ind w:left="-108" w:right="-117"/>
              <w:jc w:val="center"/>
              <w:rPr>
                <w:rFonts w:ascii="Arial" w:hAnsi="Arial" w:cs="Arial"/>
                <w:sz w:val="24"/>
                <w:szCs w:val="24"/>
              </w:rPr>
            </w:pPr>
            <w:r w:rsidRPr="00265E6F">
              <w:rPr>
                <w:rFonts w:ascii="Arial" w:hAnsi="Arial" w:cs="Arial"/>
                <w:sz w:val="24"/>
                <w:szCs w:val="24"/>
              </w:rPr>
              <w:t xml:space="preserve">10.4 </w:t>
            </w:r>
          </w:p>
        </w:tc>
        <w:tc>
          <w:tcPr>
            <w:tcW w:w="1276" w:type="dxa"/>
            <w:tcBorders>
              <w:top w:val="single" w:sz="4" w:space="0" w:color="auto"/>
              <w:left w:val="single" w:sz="4" w:space="0" w:color="auto"/>
              <w:bottom w:val="single" w:sz="4" w:space="0" w:color="auto"/>
            </w:tcBorders>
          </w:tcPr>
          <w:p w:rsidR="00A35ABE" w:rsidRPr="00265E6F" w:rsidRDefault="00A35ABE" w:rsidP="008B10A4">
            <w:pPr>
              <w:widowControl w:val="0"/>
              <w:autoSpaceDE w:val="0"/>
              <w:autoSpaceDN w:val="0"/>
              <w:adjustRightInd w:val="0"/>
              <w:ind w:left="-108" w:right="-117"/>
              <w:rPr>
                <w:rFonts w:ascii="Arial" w:hAnsi="Arial" w:cs="Arial"/>
                <w:sz w:val="24"/>
                <w:szCs w:val="24"/>
              </w:rPr>
            </w:pPr>
            <w:r w:rsidRPr="00265E6F">
              <w:rPr>
                <w:rFonts w:ascii="Arial" w:hAnsi="Arial" w:cs="Arial"/>
                <w:sz w:val="24"/>
                <w:szCs w:val="24"/>
              </w:rPr>
              <w:t>не регламенти-ровано</w:t>
            </w:r>
          </w:p>
        </w:tc>
        <w:tc>
          <w:tcPr>
            <w:tcW w:w="1559" w:type="dxa"/>
            <w:tcBorders>
              <w:top w:val="single" w:sz="4" w:space="0" w:color="auto"/>
              <w:left w:val="single" w:sz="4" w:space="0" w:color="auto"/>
              <w:bottom w:val="single" w:sz="4" w:space="0" w:color="auto"/>
            </w:tcBorders>
          </w:tcPr>
          <w:p w:rsidR="00A35ABE" w:rsidRPr="00265E6F" w:rsidRDefault="00A35ABE" w:rsidP="008B10A4">
            <w:pPr>
              <w:rPr>
                <w:rFonts w:ascii="Arial" w:hAnsi="Arial" w:cs="Arial"/>
                <w:sz w:val="24"/>
                <w:szCs w:val="24"/>
              </w:rPr>
            </w:pPr>
            <w:r w:rsidRPr="00265E6F">
              <w:rPr>
                <w:rFonts w:ascii="Arial" w:hAnsi="Arial" w:cs="Arial"/>
                <w:sz w:val="24"/>
                <w:szCs w:val="24"/>
              </w:rPr>
              <w:t>не регламенти-ровано</w:t>
            </w:r>
          </w:p>
        </w:tc>
        <w:tc>
          <w:tcPr>
            <w:tcW w:w="2122" w:type="dxa"/>
            <w:tcBorders>
              <w:top w:val="single" w:sz="4" w:space="0" w:color="auto"/>
              <w:left w:val="single" w:sz="4" w:space="0" w:color="auto"/>
              <w:bottom w:val="single" w:sz="4" w:space="0" w:color="auto"/>
            </w:tcBorders>
          </w:tcPr>
          <w:p w:rsidR="00A35ABE" w:rsidRPr="00265E6F" w:rsidRDefault="00A35ABE" w:rsidP="008B10A4">
            <w:pPr>
              <w:rPr>
                <w:rFonts w:ascii="Arial" w:hAnsi="Arial" w:cs="Arial"/>
                <w:sz w:val="24"/>
                <w:szCs w:val="24"/>
              </w:rPr>
            </w:pPr>
            <w:r w:rsidRPr="00265E6F">
              <w:rPr>
                <w:rFonts w:ascii="Arial" w:hAnsi="Arial" w:cs="Arial"/>
                <w:sz w:val="24"/>
                <w:szCs w:val="24"/>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A35ABE" w:rsidRPr="00265E6F" w:rsidRDefault="00A35ABE" w:rsidP="008B10A4">
            <w:pPr>
              <w:rPr>
                <w:rFonts w:ascii="Arial" w:hAnsi="Arial" w:cs="Arial"/>
                <w:sz w:val="24"/>
                <w:szCs w:val="24"/>
              </w:rPr>
            </w:pPr>
            <w:r w:rsidRPr="00265E6F">
              <w:rPr>
                <w:rFonts w:ascii="Arial" w:hAnsi="Arial" w:cs="Arial"/>
                <w:sz w:val="24"/>
                <w:szCs w:val="24"/>
              </w:rPr>
              <w:t>не регламенти-ровано</w:t>
            </w:r>
          </w:p>
        </w:tc>
      </w:tr>
    </w:tbl>
    <w:p w:rsidR="00A35ABE" w:rsidRPr="00265E6F" w:rsidRDefault="00A35ABE" w:rsidP="00A35ABE">
      <w:pPr>
        <w:rPr>
          <w:rFonts w:ascii="Arial" w:hAnsi="Arial" w:cs="Arial"/>
          <w:sz w:val="24"/>
          <w:szCs w:val="24"/>
        </w:rPr>
      </w:pPr>
      <w:r w:rsidRPr="00265E6F">
        <w:rPr>
          <w:rFonts w:ascii="Arial" w:hAnsi="Arial" w:cs="Arial"/>
          <w:sz w:val="24"/>
          <w:szCs w:val="24"/>
        </w:rPr>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pStyle w:val="6"/>
        <w:ind w:firstLine="567"/>
        <w:rPr>
          <w:rFonts w:ascii="Arial" w:hAnsi="Arial" w:cs="Arial"/>
          <w:b w:val="0"/>
          <w:color w:val="2F5496"/>
          <w:sz w:val="24"/>
          <w:szCs w:val="24"/>
        </w:rPr>
      </w:pPr>
      <w:r w:rsidRPr="00265E6F">
        <w:rPr>
          <w:rFonts w:ascii="Arial" w:hAnsi="Arial" w:cs="Arial"/>
          <w:b w:val="0"/>
          <w:color w:val="2F5496"/>
          <w:sz w:val="24"/>
          <w:szCs w:val="24"/>
        </w:rPr>
        <w:t>Статья 2</w:t>
      </w:r>
      <w:r w:rsidRPr="00265E6F">
        <w:rPr>
          <w:rFonts w:ascii="Arial" w:hAnsi="Arial" w:cs="Arial"/>
          <w:b w:val="0"/>
          <w:color w:val="2F5496"/>
          <w:sz w:val="24"/>
          <w:szCs w:val="24"/>
          <w:lang w:val="ru-RU"/>
        </w:rPr>
        <w:t>6</w:t>
      </w:r>
      <w:r w:rsidRPr="00265E6F">
        <w:rPr>
          <w:rFonts w:ascii="Arial" w:hAnsi="Arial" w:cs="Arial"/>
          <w:b w:val="0"/>
          <w:color w:val="2F5496"/>
          <w:sz w:val="24"/>
          <w:szCs w:val="24"/>
        </w:rPr>
        <w:t>.4.  Градостроительные регламенты. Зоны инженерной и транспортной инфраструктур.</w:t>
      </w:r>
      <w:bookmarkEnd w:id="9"/>
    </w:p>
    <w:p w:rsidR="00A35ABE" w:rsidRPr="00265E6F" w:rsidRDefault="00A35ABE" w:rsidP="00A35ABE">
      <w:pPr>
        <w:pStyle w:val="aff"/>
        <w:spacing w:before="240" w:after="0" w:line="240" w:lineRule="auto"/>
        <w:ind w:left="0" w:firstLine="709"/>
        <w:jc w:val="both"/>
        <w:rPr>
          <w:rFonts w:ascii="Arial" w:hAnsi="Arial" w:cs="Arial"/>
          <w:sz w:val="24"/>
          <w:szCs w:val="24"/>
        </w:rPr>
      </w:pPr>
      <w:r w:rsidRPr="00265E6F">
        <w:rPr>
          <w:rFonts w:ascii="Arial" w:hAnsi="Arial" w:cs="Arial"/>
          <w:spacing w:val="-3"/>
          <w:sz w:val="24"/>
          <w:szCs w:val="24"/>
        </w:rPr>
        <w:t>Зоны инженерной и транспортной инфраструктуры</w:t>
      </w:r>
      <w:r w:rsidRPr="00265E6F">
        <w:rPr>
          <w:rFonts w:ascii="Arial" w:hAnsi="Arial" w:cs="Arial"/>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A35ABE" w:rsidRPr="00265E6F" w:rsidRDefault="00A35ABE" w:rsidP="00A35ABE">
      <w:pPr>
        <w:rPr>
          <w:rFonts w:ascii="Arial" w:hAnsi="Arial" w:cs="Arial"/>
          <w:bCs/>
          <w:sz w:val="24"/>
          <w:szCs w:val="24"/>
          <w:u w:val="single"/>
        </w:rPr>
      </w:pPr>
      <w:r w:rsidRPr="00265E6F">
        <w:rPr>
          <w:rFonts w:ascii="Arial" w:hAnsi="Arial" w:cs="Arial"/>
          <w:sz w:val="24"/>
          <w:szCs w:val="24"/>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A35ABE" w:rsidRPr="00265E6F" w:rsidRDefault="00A35ABE" w:rsidP="00A35ABE">
      <w:pPr>
        <w:rPr>
          <w:rFonts w:ascii="Arial" w:hAnsi="Arial" w:cs="Arial"/>
          <w:bCs/>
          <w:sz w:val="24"/>
          <w:szCs w:val="24"/>
          <w:u w:val="single"/>
        </w:rPr>
      </w:pPr>
    </w:p>
    <w:p w:rsidR="00A35ABE" w:rsidRPr="00265E6F" w:rsidRDefault="00A35ABE" w:rsidP="00A35ABE">
      <w:pPr>
        <w:rPr>
          <w:rFonts w:ascii="Arial" w:hAnsi="Arial" w:cs="Arial"/>
          <w:sz w:val="24"/>
          <w:szCs w:val="24"/>
        </w:rPr>
      </w:pPr>
      <w:r w:rsidRPr="00265E6F">
        <w:rPr>
          <w:rFonts w:ascii="Arial" w:hAnsi="Arial" w:cs="Arial"/>
          <w:bCs/>
          <w:sz w:val="24"/>
          <w:szCs w:val="24"/>
          <w:u w:val="single"/>
        </w:rPr>
        <w:t xml:space="preserve">И.  </w:t>
      </w:r>
      <w:r w:rsidRPr="00265E6F">
        <w:rPr>
          <w:rFonts w:ascii="Arial" w:hAnsi="Arial" w:cs="Arial"/>
          <w:bCs/>
          <w:color w:val="000000"/>
          <w:sz w:val="24"/>
          <w:szCs w:val="24"/>
          <w:u w:val="single"/>
        </w:rPr>
        <w:t>Зона объектов инженерной инфраструктуры</w:t>
      </w:r>
      <w:r w:rsidRPr="00265E6F">
        <w:rPr>
          <w:rFonts w:ascii="Arial" w:hAnsi="Arial" w:cs="Arial"/>
          <w:sz w:val="24"/>
          <w:szCs w:val="24"/>
        </w:rPr>
        <w:t xml:space="preserve"> </w:t>
      </w:r>
    </w:p>
    <w:p w:rsidR="00A35ABE" w:rsidRPr="00265E6F" w:rsidRDefault="00A35ABE" w:rsidP="00A35ABE">
      <w:pPr>
        <w:rPr>
          <w:rFonts w:ascii="Arial" w:hAnsi="Arial" w:cs="Arial"/>
          <w:iCs/>
          <w:sz w:val="24"/>
          <w:szCs w:val="24"/>
        </w:rPr>
      </w:pPr>
      <w:r w:rsidRPr="00265E6F">
        <w:rPr>
          <w:rFonts w:ascii="Arial" w:hAnsi="Arial" w:cs="Arial"/>
          <w:iCs/>
          <w:sz w:val="24"/>
          <w:szCs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11.3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100</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ind w:left="-108" w:right="-108"/>
              <w:rPr>
                <w:rFonts w:ascii="Arial" w:hAnsi="Arial" w:cs="Arial"/>
              </w:rPr>
            </w:pPr>
            <w:r w:rsidRPr="00265E6F">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265E6F">
              <w:rPr>
                <w:rFonts w:ascii="Arial" w:hAnsi="Arial" w:cs="Arial"/>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lastRenderedPageBreak/>
              <w:t>3.1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60</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rPr>
                <w:rFonts w:ascii="Arial" w:hAnsi="Arial" w:cs="Arial"/>
                <w:iCs/>
                <w:sz w:val="24"/>
                <w:szCs w:val="24"/>
              </w:rPr>
            </w:pPr>
            <w:r w:rsidRPr="00265E6F">
              <w:rPr>
                <w:rFonts w:ascii="Arial" w:hAnsi="Arial" w:cs="Arial"/>
                <w:iCs/>
                <w:sz w:val="24"/>
                <w:szCs w:val="24"/>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ind w:firstLine="39"/>
              <w:rPr>
                <w:rFonts w:ascii="Arial" w:hAnsi="Arial" w:cs="Arial"/>
                <w:iCs/>
                <w:sz w:val="24"/>
                <w:szCs w:val="24"/>
              </w:rPr>
            </w:pPr>
            <w:r w:rsidRPr="00265E6F">
              <w:rPr>
                <w:rFonts w:ascii="Arial" w:hAnsi="Arial" w:cs="Arial"/>
                <w:sz w:val="24"/>
                <w:szCs w:val="24"/>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w:t>
            </w:r>
            <w:r w:rsidRPr="00265E6F">
              <w:rPr>
                <w:rFonts w:ascii="Arial" w:hAnsi="Arial" w:cs="Arial"/>
                <w:sz w:val="24"/>
                <w:szCs w:val="24"/>
              </w:rPr>
              <w:lastRenderedPageBreak/>
              <w:t>благоустройства</w:t>
            </w:r>
          </w:p>
        </w:tc>
        <w:tc>
          <w:tcPr>
            <w:tcW w:w="864" w:type="dxa"/>
            <w:tcBorders>
              <w:top w:val="single" w:sz="4" w:space="0" w:color="auto"/>
              <w:left w:val="single" w:sz="4" w:space="0" w:color="auto"/>
              <w:bottom w:val="single" w:sz="4" w:space="0" w:color="auto"/>
            </w:tcBorders>
          </w:tcPr>
          <w:p w:rsidR="00A35ABE" w:rsidRPr="00265E6F" w:rsidRDefault="00A35ABE" w:rsidP="008B10A4">
            <w:pPr>
              <w:ind w:firstLine="47"/>
              <w:rPr>
                <w:rFonts w:ascii="Arial" w:hAnsi="Arial" w:cs="Arial"/>
                <w:iCs/>
                <w:sz w:val="24"/>
                <w:szCs w:val="24"/>
              </w:rPr>
            </w:pPr>
            <w:r w:rsidRPr="00265E6F">
              <w:rPr>
                <w:rFonts w:ascii="Arial" w:hAnsi="Arial" w:cs="Arial"/>
                <w:iCs/>
                <w:sz w:val="24"/>
                <w:szCs w:val="24"/>
              </w:rPr>
              <w:lastRenderedPageBreak/>
              <w:t>12.0</w:t>
            </w:r>
          </w:p>
        </w:tc>
        <w:tc>
          <w:tcPr>
            <w:tcW w:w="1418" w:type="dxa"/>
            <w:tcBorders>
              <w:top w:val="single" w:sz="4" w:space="0" w:color="auto"/>
              <w:left w:val="single" w:sz="4" w:space="0" w:color="auto"/>
              <w:bottom w:val="single" w:sz="4" w:space="0" w:color="auto"/>
            </w:tcBorders>
          </w:tcPr>
          <w:p w:rsidR="00A35ABE" w:rsidRPr="00265E6F" w:rsidRDefault="00A35ABE" w:rsidP="008B10A4">
            <w:pPr>
              <w:rPr>
                <w:rFonts w:ascii="Arial" w:hAnsi="Arial" w:cs="Arial"/>
                <w:iCs/>
                <w:sz w:val="24"/>
                <w:szCs w:val="24"/>
              </w:rPr>
            </w:pPr>
            <w:r w:rsidRPr="00265E6F">
              <w:rPr>
                <w:rFonts w:ascii="Arial" w:hAnsi="Arial" w:cs="Arial"/>
                <w:sz w:val="24"/>
                <w:szCs w:val="24"/>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rPr>
                <w:rFonts w:ascii="Arial" w:hAnsi="Arial" w:cs="Arial"/>
                <w:iCs/>
                <w:sz w:val="24"/>
                <w:szCs w:val="24"/>
              </w:rPr>
            </w:pPr>
            <w:r w:rsidRPr="00265E6F">
              <w:rPr>
                <w:rFonts w:ascii="Arial" w:hAnsi="Arial" w:cs="Arial"/>
                <w:sz w:val="24"/>
                <w:szCs w:val="24"/>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rPr>
                <w:rFonts w:ascii="Arial" w:hAnsi="Arial" w:cs="Arial"/>
                <w:iCs/>
                <w:sz w:val="24"/>
                <w:szCs w:val="24"/>
              </w:rPr>
            </w:pPr>
            <w:r w:rsidRPr="00265E6F">
              <w:rPr>
                <w:rFonts w:ascii="Arial" w:hAnsi="Arial" w:cs="Arial"/>
                <w:sz w:val="24"/>
                <w:szCs w:val="24"/>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rPr>
                <w:rFonts w:ascii="Arial" w:hAnsi="Arial" w:cs="Arial"/>
                <w:iCs/>
                <w:sz w:val="24"/>
                <w:szCs w:val="24"/>
              </w:rPr>
            </w:pPr>
            <w:r w:rsidRPr="00265E6F">
              <w:rPr>
                <w:rFonts w:ascii="Arial" w:hAnsi="Arial" w:cs="Arial"/>
                <w:sz w:val="24"/>
                <w:szCs w:val="24"/>
              </w:rPr>
              <w:t>Не подлежат установлению</w:t>
            </w:r>
          </w:p>
        </w:tc>
      </w:tr>
    </w:tbl>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lastRenderedPageBreak/>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ind w:firstLine="851"/>
        <w:rPr>
          <w:rFonts w:ascii="Arial" w:hAnsi="Arial" w:cs="Arial"/>
          <w:sz w:val="24"/>
          <w:szCs w:val="24"/>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spacing w:before="240"/>
        <w:rPr>
          <w:rFonts w:ascii="Arial" w:hAnsi="Arial" w:cs="Arial"/>
          <w:iCs/>
          <w:sz w:val="24"/>
          <w:szCs w:val="24"/>
        </w:rPr>
      </w:pPr>
      <w:r w:rsidRPr="00265E6F">
        <w:rPr>
          <w:rFonts w:ascii="Arial" w:hAnsi="Arial" w:cs="Arial"/>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A35ABE" w:rsidRPr="00265E6F" w:rsidRDefault="00A35ABE" w:rsidP="00A35ABE">
      <w:pPr>
        <w:rPr>
          <w:rFonts w:ascii="Arial" w:hAnsi="Arial" w:cs="Arial"/>
          <w:bCs/>
          <w:sz w:val="24"/>
          <w:szCs w:val="24"/>
          <w:u w:val="single"/>
        </w:rPr>
      </w:pPr>
    </w:p>
    <w:p w:rsidR="00A35ABE" w:rsidRPr="00265E6F" w:rsidRDefault="00A35ABE" w:rsidP="00A35ABE">
      <w:pPr>
        <w:rPr>
          <w:rFonts w:ascii="Arial" w:hAnsi="Arial" w:cs="Arial"/>
          <w:bCs/>
          <w:sz w:val="24"/>
          <w:szCs w:val="24"/>
          <w:u w:val="single"/>
        </w:rPr>
      </w:pPr>
      <w:r w:rsidRPr="00265E6F">
        <w:rPr>
          <w:rFonts w:ascii="Arial" w:hAnsi="Arial" w:cs="Arial"/>
          <w:bCs/>
          <w:sz w:val="24"/>
          <w:szCs w:val="24"/>
          <w:u w:val="single"/>
        </w:rPr>
        <w:t xml:space="preserve">Т.  Зона объектов транспортной инфраструктуры. </w:t>
      </w:r>
    </w:p>
    <w:p w:rsidR="00A35ABE" w:rsidRPr="00265E6F" w:rsidRDefault="00A35ABE" w:rsidP="00A35ABE">
      <w:pPr>
        <w:rPr>
          <w:rFonts w:ascii="Arial" w:hAnsi="Arial" w:cs="Arial"/>
          <w:sz w:val="24"/>
          <w:szCs w:val="24"/>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265E6F">
              <w:rPr>
                <w:rFonts w:ascii="Arial" w:hAnsi="Arial" w:cs="Arial"/>
              </w:rPr>
              <w:lastRenderedPageBreak/>
              <w:t>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 xml:space="preserve">Максимальный процент застройки в границах земельного участка, определяемый как отношение суммарной площади </w:t>
            </w:r>
            <w:r w:rsidRPr="00265E6F">
              <w:rPr>
                <w:rFonts w:ascii="Arial" w:hAnsi="Arial" w:cs="Arial"/>
              </w:rPr>
              <w:lastRenderedPageBreak/>
              <w:t>земельного участка, которая может быть застроена, ко всей площади земельного 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Обслуживание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4.9</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Объекты придорожного сервиса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4.9.1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Связь</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 xml:space="preserve">Размещение объектов связи, радиовещания, телевидения, включая воздушные радиорелейные, </w:t>
            </w:r>
            <w:r w:rsidRPr="00265E6F">
              <w:rPr>
                <w:rFonts w:ascii="Arial" w:hAnsi="Arial" w:cs="Arial"/>
              </w:rPr>
              <w:lastRenderedPageBreak/>
              <w:t>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lastRenderedPageBreak/>
              <w:t>6.8</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 xml:space="preserve">Минимальная площадь </w:t>
            </w:r>
            <w:r w:rsidRPr="00265E6F">
              <w:rPr>
                <w:rFonts w:ascii="Arial" w:hAnsi="Arial" w:cs="Arial"/>
              </w:rPr>
              <w:lastRenderedPageBreak/>
              <w:t>–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Максимальная высота </w:t>
            </w:r>
            <w:r w:rsidRPr="00265E6F">
              <w:rPr>
                <w:rFonts w:ascii="Arial" w:hAnsi="Arial" w:cs="Arial"/>
              </w:rPr>
              <w:lastRenderedPageBreak/>
              <w:t>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Минимальный отступ зданий, </w:t>
            </w:r>
            <w:r w:rsidRPr="00265E6F">
              <w:rPr>
                <w:rFonts w:ascii="Arial" w:hAnsi="Arial" w:cs="Arial"/>
              </w:rPr>
              <w:lastRenderedPageBreak/>
              <w:t>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spacing w:before="100" w:beforeAutospacing="1" w:after="100" w:afterAutospacing="1"/>
              <w:ind w:left="-108" w:right="-108"/>
              <w:rPr>
                <w:rFonts w:ascii="Arial" w:hAnsi="Arial" w:cs="Arial"/>
                <w:sz w:val="24"/>
                <w:szCs w:val="24"/>
              </w:rPr>
            </w:pPr>
            <w:r w:rsidRPr="00265E6F">
              <w:rPr>
                <w:rFonts w:ascii="Arial" w:hAnsi="Arial" w:cs="Arial"/>
                <w:sz w:val="24"/>
                <w:szCs w:val="24"/>
              </w:rPr>
              <w:lastRenderedPageBreak/>
              <w:t>Железнодорожный транспорт</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spacing w:before="100" w:beforeAutospacing="1" w:after="100" w:afterAutospacing="1"/>
              <w:rPr>
                <w:rFonts w:ascii="Arial" w:hAnsi="Arial" w:cs="Arial"/>
                <w:sz w:val="24"/>
                <w:szCs w:val="24"/>
              </w:rPr>
            </w:pPr>
            <w:r w:rsidRPr="00265E6F">
              <w:rPr>
                <w:rFonts w:ascii="Arial" w:hAnsi="Arial" w:cs="Arial"/>
                <w:sz w:val="24"/>
                <w:szCs w:val="24"/>
              </w:rP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 размещение наземных сооружений для </w:t>
            </w:r>
            <w:r w:rsidRPr="00265E6F">
              <w:rPr>
                <w:rFonts w:ascii="Arial" w:hAnsi="Arial" w:cs="Arial"/>
                <w:sz w:val="24"/>
                <w:szCs w:val="24"/>
              </w:rPr>
              <w:lastRenderedPageBreak/>
              <w:t>трамвайного сообщения и иных специальных дорог (канатных, монорельсовых, фуникулеров)</w:t>
            </w:r>
          </w:p>
        </w:tc>
        <w:tc>
          <w:tcPr>
            <w:tcW w:w="864" w:type="dxa"/>
            <w:tcBorders>
              <w:top w:val="single" w:sz="4" w:space="0" w:color="auto"/>
              <w:left w:val="single" w:sz="4" w:space="0" w:color="auto"/>
              <w:bottom w:val="single" w:sz="4" w:space="0" w:color="auto"/>
            </w:tcBorders>
          </w:tcPr>
          <w:p w:rsidR="00A35ABE" w:rsidRPr="00265E6F" w:rsidRDefault="00A35ABE" w:rsidP="008B10A4">
            <w:pPr>
              <w:spacing w:before="100" w:beforeAutospacing="1" w:after="100" w:afterAutospacing="1"/>
              <w:jc w:val="center"/>
              <w:rPr>
                <w:rFonts w:ascii="Arial" w:hAnsi="Arial" w:cs="Arial"/>
                <w:sz w:val="24"/>
                <w:szCs w:val="24"/>
              </w:rPr>
            </w:pPr>
            <w:r w:rsidRPr="00265E6F">
              <w:rPr>
                <w:rFonts w:ascii="Arial" w:hAnsi="Arial" w:cs="Arial"/>
                <w:sz w:val="24"/>
                <w:szCs w:val="24"/>
              </w:rPr>
              <w:lastRenderedPageBreak/>
              <w:t>7.1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7.2</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spacing w:before="100" w:beforeAutospacing="1" w:after="100" w:afterAutospacing="1"/>
              <w:ind w:left="-108" w:right="-108"/>
              <w:rPr>
                <w:rFonts w:ascii="Arial" w:hAnsi="Arial" w:cs="Arial"/>
                <w:sz w:val="24"/>
                <w:szCs w:val="24"/>
              </w:rPr>
            </w:pPr>
            <w:r w:rsidRPr="00265E6F">
              <w:rPr>
                <w:rFonts w:ascii="Arial" w:hAnsi="Arial" w:cs="Arial"/>
                <w:sz w:val="24"/>
                <w:szCs w:val="24"/>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spacing w:before="100" w:beforeAutospacing="1" w:after="100" w:afterAutospacing="1"/>
              <w:rPr>
                <w:rFonts w:ascii="Arial" w:hAnsi="Arial" w:cs="Arial"/>
                <w:sz w:val="24"/>
                <w:szCs w:val="24"/>
              </w:rPr>
            </w:pPr>
            <w:r w:rsidRPr="00265E6F">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A35ABE" w:rsidRPr="00265E6F" w:rsidRDefault="00A35ABE" w:rsidP="008B10A4">
            <w:pPr>
              <w:spacing w:before="100" w:beforeAutospacing="1" w:after="100" w:afterAutospacing="1"/>
              <w:jc w:val="center"/>
              <w:rPr>
                <w:rFonts w:ascii="Arial" w:hAnsi="Arial" w:cs="Arial"/>
                <w:sz w:val="24"/>
                <w:szCs w:val="24"/>
              </w:rPr>
            </w:pPr>
            <w:r w:rsidRPr="00265E6F">
              <w:rPr>
                <w:rFonts w:ascii="Arial" w:hAnsi="Arial" w:cs="Arial"/>
                <w:sz w:val="24"/>
                <w:szCs w:val="24"/>
              </w:rPr>
              <w:t>7.5</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60</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Условно разрешенные виды </w:t>
            </w:r>
            <w:r w:rsidRPr="00265E6F">
              <w:rPr>
                <w:rFonts w:ascii="Arial" w:hAnsi="Arial" w:cs="Arial"/>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Код (числовое </w:t>
            </w:r>
            <w:r w:rsidRPr="00265E6F">
              <w:rPr>
                <w:rFonts w:ascii="Arial" w:hAnsi="Arial" w:cs="Arial"/>
              </w:rPr>
              <w:lastRenderedPageBreak/>
              <w:t>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265E6F">
              <w:rPr>
                <w:rFonts w:ascii="Arial" w:hAnsi="Arial" w:cs="Arial"/>
              </w:rPr>
              <w:lastRenderedPageBreak/>
              <w:t>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lastRenderedPageBreak/>
              <w:t>3.1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20000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Магазины</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4.4</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108" w:right="-117"/>
              <w:jc w:val="left"/>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Склады</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6.9</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60</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Вспомогательные виды разрешенного </w:t>
            </w:r>
            <w:r w:rsidRPr="00265E6F">
              <w:rPr>
                <w:rFonts w:ascii="Arial" w:hAnsi="Arial" w:cs="Arial"/>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Код (числовое </w:t>
            </w:r>
            <w:r w:rsidRPr="00265E6F">
              <w:rPr>
                <w:rFonts w:ascii="Arial" w:hAnsi="Arial" w:cs="Arial"/>
              </w:rPr>
              <w:lastRenderedPageBreak/>
              <w:t>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lastRenderedPageBreak/>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12.0</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не регламентировано </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Максимальная высота строений – 15 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регламентировано</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100</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ind w:left="-108" w:right="-108"/>
              <w:jc w:val="left"/>
              <w:rPr>
                <w:rFonts w:ascii="Arial" w:hAnsi="Arial" w:cs="Arial"/>
              </w:rPr>
            </w:pPr>
            <w:r w:rsidRPr="00265E6F">
              <w:rPr>
                <w:rFonts w:ascii="Arial" w:hAnsi="Arial" w:cs="Arial"/>
              </w:rPr>
              <w:t>Объекты гаражного назначения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2.7.1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18</w:t>
            </w:r>
          </w:p>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площадь – 600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textAlignment w:val="baseline"/>
              <w:rPr>
                <w:rFonts w:ascii="Arial" w:hAnsi="Arial" w:cs="Arial"/>
              </w:rPr>
            </w:pPr>
            <w:r w:rsidRPr="00265E6F">
              <w:rPr>
                <w:rFonts w:ascii="Arial" w:hAnsi="Arial" w:cs="Arial"/>
              </w:rPr>
              <w:t>Максимальная высота строений – 6 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t>80</w:t>
            </w:r>
          </w:p>
        </w:tc>
      </w:tr>
    </w:tbl>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lastRenderedPageBreak/>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shd w:val="clear" w:color="auto" w:fill="FFFFFF"/>
        <w:spacing w:before="240"/>
        <w:rPr>
          <w:rFonts w:ascii="Arial" w:hAnsi="Arial" w:cs="Arial"/>
          <w:sz w:val="24"/>
          <w:szCs w:val="24"/>
        </w:rPr>
      </w:pPr>
      <w:r w:rsidRPr="00265E6F">
        <w:rPr>
          <w:rFonts w:ascii="Arial" w:hAnsi="Arial" w:cs="Arial"/>
          <w:bCs/>
          <w:iCs/>
          <w:sz w:val="24"/>
          <w:szCs w:val="24"/>
        </w:rPr>
        <w:t xml:space="preserve">Примечание к таблице:  </w:t>
      </w:r>
      <w:r w:rsidRPr="00265E6F">
        <w:rPr>
          <w:rFonts w:ascii="Arial" w:hAnsi="Arial" w:cs="Arial"/>
          <w:sz w:val="24"/>
          <w:szCs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A35ABE" w:rsidRPr="00265E6F" w:rsidRDefault="00A35ABE" w:rsidP="00A35ABE">
      <w:pPr>
        <w:rPr>
          <w:rFonts w:ascii="Arial" w:hAnsi="Arial" w:cs="Arial"/>
          <w:iCs/>
          <w:sz w:val="24"/>
          <w:szCs w:val="24"/>
        </w:rPr>
      </w:pPr>
      <w:r w:rsidRPr="00265E6F">
        <w:rPr>
          <w:rFonts w:ascii="Arial" w:hAnsi="Arial" w:cs="Arial"/>
          <w:iCs/>
          <w:sz w:val="24"/>
          <w:szCs w:val="24"/>
        </w:rPr>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A35ABE" w:rsidRPr="00265E6F" w:rsidRDefault="00A35ABE" w:rsidP="00A35ABE">
      <w:pPr>
        <w:pStyle w:val="6"/>
        <w:ind w:firstLine="567"/>
        <w:rPr>
          <w:rFonts w:ascii="Arial" w:hAnsi="Arial" w:cs="Arial"/>
          <w:b w:val="0"/>
          <w:color w:val="2F5496"/>
          <w:sz w:val="24"/>
          <w:szCs w:val="24"/>
        </w:rPr>
      </w:pPr>
      <w:bookmarkStart w:id="10" w:name="_Toc426622154"/>
      <w:r w:rsidRPr="00265E6F">
        <w:rPr>
          <w:rFonts w:ascii="Arial" w:hAnsi="Arial" w:cs="Arial"/>
          <w:b w:val="0"/>
          <w:color w:val="2F5496"/>
          <w:sz w:val="24"/>
          <w:szCs w:val="24"/>
        </w:rPr>
        <w:t>Статья 2</w:t>
      </w:r>
      <w:r w:rsidRPr="00265E6F">
        <w:rPr>
          <w:rFonts w:ascii="Arial" w:hAnsi="Arial" w:cs="Arial"/>
          <w:b w:val="0"/>
          <w:color w:val="2F5496"/>
          <w:sz w:val="24"/>
          <w:szCs w:val="24"/>
          <w:lang w:val="ru-RU"/>
        </w:rPr>
        <w:t>6</w:t>
      </w:r>
      <w:r w:rsidRPr="00265E6F">
        <w:rPr>
          <w:rFonts w:ascii="Arial" w:hAnsi="Arial" w:cs="Arial"/>
          <w:b w:val="0"/>
          <w:color w:val="2F5496"/>
          <w:sz w:val="24"/>
          <w:szCs w:val="24"/>
        </w:rPr>
        <w:t>.5. Градостроительные регламенты. Рекреационные зоны.</w:t>
      </w:r>
      <w:bookmarkEnd w:id="10"/>
    </w:p>
    <w:p w:rsidR="00A35ABE" w:rsidRPr="00265E6F" w:rsidRDefault="00A35ABE" w:rsidP="00A35ABE">
      <w:pPr>
        <w:spacing w:before="240"/>
        <w:rPr>
          <w:rFonts w:ascii="Arial" w:hAnsi="Arial" w:cs="Arial"/>
          <w:sz w:val="24"/>
          <w:szCs w:val="24"/>
        </w:rPr>
      </w:pPr>
      <w:r w:rsidRPr="00265E6F">
        <w:rPr>
          <w:rFonts w:ascii="Arial" w:hAnsi="Arial" w:cs="Arial"/>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A35ABE" w:rsidRPr="00265E6F" w:rsidRDefault="00A35ABE" w:rsidP="00A35ABE">
      <w:pPr>
        <w:rPr>
          <w:rFonts w:ascii="Arial" w:hAnsi="Arial" w:cs="Arial"/>
          <w:sz w:val="24"/>
          <w:szCs w:val="24"/>
        </w:rPr>
      </w:pPr>
      <w:r w:rsidRPr="00265E6F">
        <w:rPr>
          <w:rFonts w:ascii="Arial" w:hAnsi="Arial" w:cs="Arial"/>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A35ABE" w:rsidRPr="00265E6F" w:rsidRDefault="00A35ABE" w:rsidP="00A35ABE">
      <w:pPr>
        <w:pStyle w:val="Iniiaiieoaenonionooiii2"/>
        <w:ind w:firstLine="709"/>
        <w:rPr>
          <w:rFonts w:ascii="Arial" w:hAnsi="Arial" w:cs="Arial"/>
          <w:iCs/>
          <w:sz w:val="24"/>
          <w:szCs w:val="24"/>
        </w:rPr>
      </w:pPr>
      <w:r w:rsidRPr="00265E6F">
        <w:rPr>
          <w:rFonts w:ascii="Arial" w:hAnsi="Arial" w:cs="Arial"/>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35ABE" w:rsidRPr="00265E6F" w:rsidRDefault="00A35ABE" w:rsidP="00A35ABE">
      <w:pPr>
        <w:rPr>
          <w:rFonts w:ascii="Arial" w:hAnsi="Arial" w:cs="Arial"/>
          <w:bCs/>
          <w:sz w:val="24"/>
          <w:szCs w:val="24"/>
          <w:u w:val="single"/>
        </w:rPr>
      </w:pPr>
      <w:r w:rsidRPr="00265E6F">
        <w:rPr>
          <w:rFonts w:ascii="Arial" w:hAnsi="Arial" w:cs="Arial"/>
          <w:bCs/>
          <w:sz w:val="24"/>
          <w:szCs w:val="24"/>
          <w:u w:val="single"/>
        </w:rPr>
        <w:t>Р.  Зона рекреационного назначения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Основные виды </w:t>
            </w:r>
            <w:r w:rsidRPr="00265E6F">
              <w:rPr>
                <w:rFonts w:ascii="Arial" w:hAnsi="Arial" w:cs="Arial"/>
              </w:rPr>
              <w:lastRenderedPageBreak/>
              <w:t>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Значение предельных размеров земельных участков и предельных параметров разрешенного строительства, </w:t>
            </w:r>
            <w:r w:rsidRPr="00265E6F">
              <w:rPr>
                <w:rFonts w:ascii="Arial" w:hAnsi="Arial" w:cs="Arial"/>
              </w:rPr>
              <w:lastRenderedPageBreak/>
              <w:t>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rPr>
          <w:tblHeader/>
        </w:trPr>
        <w:tc>
          <w:tcPr>
            <w:tcW w:w="1696" w:type="dxa"/>
            <w:tcBorders>
              <w:top w:val="nil"/>
              <w:left w:val="single" w:sz="8" w:space="0" w:color="auto"/>
              <w:bottom w:val="single" w:sz="8" w:space="0" w:color="auto"/>
              <w:right w:val="single" w:sz="8"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lastRenderedPageBreak/>
              <w:t>Отдых (рекреация)</w:t>
            </w:r>
          </w:p>
        </w:tc>
        <w:tc>
          <w:tcPr>
            <w:tcW w:w="6087" w:type="dxa"/>
            <w:tcBorders>
              <w:top w:val="nil"/>
              <w:left w:val="nil"/>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Содержание данного вида разрешенного использования включает в себя содержание видов разрешенного использования с кодами 5.1 - 5.5</w:t>
            </w:r>
          </w:p>
        </w:tc>
        <w:tc>
          <w:tcPr>
            <w:tcW w:w="864" w:type="dxa"/>
            <w:tcBorders>
              <w:top w:val="nil"/>
              <w:left w:val="nil"/>
              <w:bottom w:val="single" w:sz="8" w:space="0" w:color="auto"/>
              <w:right w:val="single" w:sz="8" w:space="0" w:color="auto"/>
            </w:tcBorders>
          </w:tcPr>
          <w:p w:rsidR="00A35ABE" w:rsidRPr="00265E6F" w:rsidRDefault="00A35ABE" w:rsidP="008B10A4">
            <w:pPr>
              <w:autoSpaceDE w:val="0"/>
              <w:autoSpaceDN w:val="0"/>
              <w:jc w:val="center"/>
              <w:rPr>
                <w:rFonts w:ascii="Arial" w:hAnsi="Arial" w:cs="Arial"/>
                <w:color w:val="000000"/>
                <w:sz w:val="24"/>
                <w:szCs w:val="24"/>
              </w:rPr>
            </w:pPr>
            <w:r w:rsidRPr="00265E6F">
              <w:rPr>
                <w:rFonts w:ascii="Arial" w:hAnsi="Arial" w:cs="Arial"/>
                <w:color w:val="000000"/>
                <w:sz w:val="24"/>
                <w:szCs w:val="24"/>
              </w:rPr>
              <w:t>55.0</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1000</w:t>
            </w:r>
          </w:p>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jc w:val="left"/>
              <w:rPr>
                <w:rFonts w:ascii="Arial" w:hAnsi="Arial" w:cs="Arial"/>
              </w:rPr>
            </w:pPr>
            <w:r w:rsidRPr="00265E6F">
              <w:rPr>
                <w:rFonts w:ascii="Arial" w:hAnsi="Arial" w:cs="Arial"/>
              </w:rPr>
              <w:t>Максимальное количество этажей - 4</w:t>
            </w:r>
          </w:p>
          <w:p w:rsidR="00A35ABE" w:rsidRPr="00265E6F" w:rsidRDefault="00A35ABE" w:rsidP="008B10A4">
            <w:pPr>
              <w:pStyle w:val="aff3"/>
              <w:ind w:left="-94" w:right="-117"/>
              <w:jc w:val="left"/>
              <w:rPr>
                <w:rFonts w:ascii="Arial" w:hAnsi="Arial" w:cs="Arial"/>
              </w:rPr>
            </w:pP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Минимальный отступ зданий, строений, сооружений от границ земельного участка - 5 м</w:t>
            </w:r>
          </w:p>
          <w:p w:rsidR="00A35ABE" w:rsidRPr="00265E6F" w:rsidRDefault="00A35ABE" w:rsidP="008B10A4">
            <w:pPr>
              <w:pStyle w:val="aff3"/>
              <w:ind w:left="-94" w:right="-117"/>
              <w:jc w:val="left"/>
              <w:rPr>
                <w:rFonts w:ascii="Arial" w:hAnsi="Arial" w:cs="Arial"/>
              </w:rPr>
            </w:pP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rPr>
                <w:rFonts w:ascii="Arial" w:hAnsi="Arial" w:cs="Arial"/>
              </w:rPr>
            </w:pPr>
            <w:r w:rsidRPr="00265E6F">
              <w:rPr>
                <w:rFonts w:ascii="Arial" w:hAnsi="Arial" w:cs="Arial"/>
              </w:rPr>
              <w:t>70</w:t>
            </w:r>
          </w:p>
        </w:tc>
      </w:tr>
      <w:tr w:rsidR="00A35ABE" w:rsidRPr="00265E6F" w:rsidTr="008B10A4">
        <w:tc>
          <w:tcPr>
            <w:tcW w:w="1696" w:type="dxa"/>
            <w:tcBorders>
              <w:top w:val="nil"/>
              <w:left w:val="single" w:sz="8" w:space="0" w:color="auto"/>
              <w:bottom w:val="single" w:sz="8" w:space="0" w:color="auto"/>
              <w:right w:val="single" w:sz="8"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t>Спорт</w:t>
            </w:r>
          </w:p>
        </w:tc>
        <w:tc>
          <w:tcPr>
            <w:tcW w:w="6087" w:type="dxa"/>
            <w:tcBorders>
              <w:top w:val="nil"/>
              <w:left w:val="nil"/>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nil"/>
              <w:left w:val="nil"/>
              <w:bottom w:val="single" w:sz="8" w:space="0" w:color="auto"/>
              <w:right w:val="single" w:sz="8" w:space="0" w:color="auto"/>
            </w:tcBorders>
          </w:tcPr>
          <w:p w:rsidR="00A35ABE" w:rsidRPr="00265E6F" w:rsidRDefault="00A35ABE" w:rsidP="008B10A4">
            <w:pPr>
              <w:autoSpaceDE w:val="0"/>
              <w:autoSpaceDN w:val="0"/>
              <w:jc w:val="center"/>
              <w:rPr>
                <w:rFonts w:ascii="Arial" w:hAnsi="Arial" w:cs="Arial"/>
                <w:color w:val="000000"/>
                <w:sz w:val="24"/>
                <w:szCs w:val="24"/>
              </w:rPr>
            </w:pPr>
            <w:r w:rsidRPr="00265E6F">
              <w:rPr>
                <w:rFonts w:ascii="Arial" w:hAnsi="Arial" w:cs="Arial"/>
                <w:color w:val="000000"/>
                <w:sz w:val="24"/>
                <w:szCs w:val="24"/>
              </w:rPr>
              <w:t>55.1</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94" w:right="-117"/>
              <w:rPr>
                <w:rFonts w:ascii="Arial" w:hAnsi="Arial" w:cs="Arial"/>
                <w:sz w:val="24"/>
                <w:szCs w:val="24"/>
              </w:rPr>
            </w:pPr>
            <w:r w:rsidRPr="00265E6F">
              <w:rPr>
                <w:rFonts w:ascii="Arial" w:hAnsi="Arial" w:cs="Arial"/>
                <w:sz w:val="24"/>
                <w:szCs w:val="24"/>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94" w:right="-117"/>
              <w:rPr>
                <w:rFonts w:ascii="Arial" w:hAnsi="Arial" w:cs="Arial"/>
                <w:sz w:val="24"/>
                <w:szCs w:val="24"/>
              </w:rPr>
            </w:pPr>
            <w:r w:rsidRPr="00265E6F">
              <w:rPr>
                <w:rFonts w:ascii="Arial" w:hAnsi="Arial" w:cs="Arial"/>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rPr>
                <w:rFonts w:ascii="Arial" w:hAnsi="Arial" w:cs="Arial"/>
              </w:rPr>
            </w:pPr>
            <w:r w:rsidRPr="00265E6F">
              <w:rPr>
                <w:rFonts w:ascii="Arial" w:hAnsi="Arial" w:cs="Arial"/>
              </w:rPr>
              <w:t>100</w:t>
            </w:r>
          </w:p>
        </w:tc>
      </w:tr>
      <w:tr w:rsidR="00A35ABE" w:rsidRPr="00265E6F" w:rsidTr="008B10A4">
        <w:tc>
          <w:tcPr>
            <w:tcW w:w="1696" w:type="dxa"/>
            <w:tcBorders>
              <w:top w:val="nil"/>
              <w:left w:val="single" w:sz="8" w:space="0" w:color="auto"/>
              <w:bottom w:val="single" w:sz="8" w:space="0" w:color="auto"/>
              <w:right w:val="single" w:sz="8"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t>Природно-познаватель</w:t>
            </w:r>
            <w:r w:rsidRPr="00265E6F">
              <w:rPr>
                <w:rFonts w:ascii="Arial" w:hAnsi="Arial" w:cs="Arial"/>
                <w:color w:val="000000"/>
                <w:sz w:val="24"/>
                <w:szCs w:val="24"/>
              </w:rPr>
              <w:lastRenderedPageBreak/>
              <w:t>ный туризм</w:t>
            </w:r>
          </w:p>
        </w:tc>
        <w:tc>
          <w:tcPr>
            <w:tcW w:w="6087" w:type="dxa"/>
            <w:tcBorders>
              <w:top w:val="nil"/>
              <w:left w:val="nil"/>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lastRenderedPageBreak/>
              <w:t xml:space="preserve">Размещение баз и палаточных лагерей для проведения походов и экскурсий по ознакомлению </w:t>
            </w:r>
            <w:r w:rsidRPr="00265E6F">
              <w:rPr>
                <w:rFonts w:ascii="Arial" w:hAnsi="Arial" w:cs="Arial"/>
                <w:color w:val="000000"/>
                <w:sz w:val="24"/>
                <w:szCs w:val="24"/>
              </w:rPr>
              <w:lastRenderedPageBreak/>
              <w:t>с природой, пеших и конных прогулок, устройство троп и дорожек, размещение щитов с познавательными сведениями об окружающей природной среде;</w:t>
            </w:r>
          </w:p>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осуществление необходимых природоохранных и природовосстановительных мероприятий</w:t>
            </w:r>
          </w:p>
        </w:tc>
        <w:tc>
          <w:tcPr>
            <w:tcW w:w="864" w:type="dxa"/>
            <w:tcBorders>
              <w:top w:val="nil"/>
              <w:left w:val="nil"/>
              <w:bottom w:val="single" w:sz="8" w:space="0" w:color="auto"/>
              <w:right w:val="single" w:sz="8" w:space="0" w:color="auto"/>
            </w:tcBorders>
          </w:tcPr>
          <w:p w:rsidR="00A35ABE" w:rsidRPr="00265E6F" w:rsidRDefault="00A35ABE" w:rsidP="008B10A4">
            <w:pPr>
              <w:autoSpaceDE w:val="0"/>
              <w:autoSpaceDN w:val="0"/>
              <w:jc w:val="center"/>
              <w:rPr>
                <w:rFonts w:ascii="Arial" w:hAnsi="Arial" w:cs="Arial"/>
                <w:color w:val="000000"/>
                <w:sz w:val="24"/>
                <w:szCs w:val="24"/>
              </w:rPr>
            </w:pPr>
            <w:r w:rsidRPr="00265E6F">
              <w:rPr>
                <w:rFonts w:ascii="Arial" w:hAnsi="Arial" w:cs="Arial"/>
                <w:color w:val="000000"/>
                <w:sz w:val="24"/>
                <w:szCs w:val="24"/>
              </w:rPr>
              <w:lastRenderedPageBreak/>
              <w:t>55.2</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94" w:right="-117"/>
              <w:rPr>
                <w:rFonts w:ascii="Arial" w:hAnsi="Arial" w:cs="Arial"/>
                <w:sz w:val="24"/>
                <w:szCs w:val="24"/>
              </w:rPr>
            </w:pPr>
            <w:r w:rsidRPr="00265E6F">
              <w:rPr>
                <w:rFonts w:ascii="Arial" w:hAnsi="Arial" w:cs="Arial"/>
                <w:sz w:val="24"/>
                <w:szCs w:val="24"/>
              </w:rPr>
              <w:t xml:space="preserve">не подлежат </w:t>
            </w:r>
            <w:r w:rsidRPr="00265E6F">
              <w:rPr>
                <w:rFonts w:ascii="Arial" w:hAnsi="Arial" w:cs="Arial"/>
                <w:sz w:val="24"/>
                <w:szCs w:val="24"/>
              </w:rPr>
              <w:lastRenderedPageBreak/>
              <w:t>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94" w:right="-117"/>
              <w:rPr>
                <w:rFonts w:ascii="Arial" w:hAnsi="Arial" w:cs="Arial"/>
                <w:sz w:val="24"/>
                <w:szCs w:val="24"/>
              </w:rPr>
            </w:pPr>
            <w:r w:rsidRPr="00265E6F">
              <w:rPr>
                <w:rFonts w:ascii="Arial" w:hAnsi="Arial" w:cs="Arial"/>
                <w:sz w:val="24"/>
                <w:szCs w:val="24"/>
              </w:rPr>
              <w:lastRenderedPageBreak/>
              <w:t xml:space="preserve">Максимальная высота </w:t>
            </w:r>
            <w:r w:rsidRPr="00265E6F">
              <w:rPr>
                <w:rFonts w:ascii="Arial" w:hAnsi="Arial" w:cs="Arial"/>
                <w:sz w:val="24"/>
                <w:szCs w:val="24"/>
              </w:rPr>
              <w:lastRenderedPageBreak/>
              <w:t>строений – 15м.</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rPr>
                <w:rFonts w:ascii="Arial" w:hAnsi="Arial" w:cs="Arial"/>
              </w:rPr>
            </w:pPr>
            <w:r w:rsidRPr="00265E6F">
              <w:rPr>
                <w:rFonts w:ascii="Arial" w:hAnsi="Arial" w:cs="Arial"/>
              </w:rPr>
              <w:t>100</w:t>
            </w:r>
          </w:p>
        </w:tc>
      </w:tr>
      <w:tr w:rsidR="00A35ABE" w:rsidRPr="00265E6F" w:rsidTr="008B10A4">
        <w:tc>
          <w:tcPr>
            <w:tcW w:w="1696" w:type="dxa"/>
            <w:tcBorders>
              <w:top w:val="nil"/>
              <w:left w:val="single" w:sz="8" w:space="0" w:color="auto"/>
              <w:bottom w:val="single" w:sz="8" w:space="0" w:color="auto"/>
              <w:right w:val="single" w:sz="8"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lastRenderedPageBreak/>
              <w:t>Туристическое обслуживание</w:t>
            </w:r>
          </w:p>
        </w:tc>
        <w:tc>
          <w:tcPr>
            <w:tcW w:w="6087" w:type="dxa"/>
            <w:tcBorders>
              <w:top w:val="nil"/>
              <w:left w:val="nil"/>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864" w:type="dxa"/>
            <w:tcBorders>
              <w:top w:val="nil"/>
              <w:left w:val="nil"/>
              <w:bottom w:val="single" w:sz="8" w:space="0" w:color="auto"/>
              <w:right w:val="single" w:sz="8" w:space="0" w:color="auto"/>
            </w:tcBorders>
          </w:tcPr>
          <w:p w:rsidR="00A35ABE" w:rsidRPr="00265E6F" w:rsidRDefault="00A35ABE" w:rsidP="008B10A4">
            <w:pPr>
              <w:autoSpaceDE w:val="0"/>
              <w:autoSpaceDN w:val="0"/>
              <w:jc w:val="center"/>
              <w:rPr>
                <w:rFonts w:ascii="Arial" w:hAnsi="Arial" w:cs="Arial"/>
                <w:color w:val="000000"/>
                <w:sz w:val="24"/>
                <w:szCs w:val="24"/>
              </w:rPr>
            </w:pPr>
            <w:r w:rsidRPr="00265E6F">
              <w:rPr>
                <w:rFonts w:ascii="Arial" w:hAnsi="Arial" w:cs="Arial"/>
                <w:color w:val="000000"/>
                <w:sz w:val="24"/>
                <w:szCs w:val="24"/>
              </w:rPr>
              <w:t>55.2.1</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94" w:right="-117"/>
              <w:rPr>
                <w:rFonts w:ascii="Arial" w:hAnsi="Arial" w:cs="Arial"/>
                <w:sz w:val="24"/>
                <w:szCs w:val="24"/>
              </w:rPr>
            </w:pPr>
            <w:r w:rsidRPr="00265E6F">
              <w:rPr>
                <w:rFonts w:ascii="Arial" w:hAnsi="Arial" w:cs="Arial"/>
                <w:sz w:val="24"/>
                <w:szCs w:val="24"/>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94" w:right="-117"/>
              <w:rPr>
                <w:rFonts w:ascii="Arial" w:hAnsi="Arial" w:cs="Arial"/>
                <w:sz w:val="24"/>
                <w:szCs w:val="24"/>
              </w:rPr>
            </w:pPr>
            <w:r w:rsidRPr="00265E6F">
              <w:rPr>
                <w:rFonts w:ascii="Arial" w:hAnsi="Arial" w:cs="Arial"/>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rPr>
                <w:rFonts w:ascii="Arial" w:hAnsi="Arial" w:cs="Arial"/>
              </w:rPr>
            </w:pPr>
            <w:r w:rsidRPr="00265E6F">
              <w:rPr>
                <w:rFonts w:ascii="Arial" w:hAnsi="Arial" w:cs="Arial"/>
              </w:rPr>
              <w:t>70</w:t>
            </w:r>
          </w:p>
        </w:tc>
      </w:tr>
      <w:tr w:rsidR="00A35ABE" w:rsidRPr="00265E6F" w:rsidTr="008B10A4">
        <w:tc>
          <w:tcPr>
            <w:tcW w:w="1696" w:type="dxa"/>
            <w:tcBorders>
              <w:top w:val="nil"/>
              <w:left w:val="single" w:sz="8" w:space="0" w:color="auto"/>
              <w:bottom w:val="single" w:sz="8" w:space="0" w:color="auto"/>
              <w:right w:val="single" w:sz="8"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t>Охота и рыбалка</w:t>
            </w:r>
          </w:p>
        </w:tc>
        <w:tc>
          <w:tcPr>
            <w:tcW w:w="6087" w:type="dxa"/>
            <w:tcBorders>
              <w:top w:val="nil"/>
              <w:left w:val="nil"/>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864" w:type="dxa"/>
            <w:tcBorders>
              <w:top w:val="nil"/>
              <w:left w:val="nil"/>
              <w:bottom w:val="single" w:sz="8" w:space="0" w:color="auto"/>
              <w:right w:val="single" w:sz="8" w:space="0" w:color="auto"/>
            </w:tcBorders>
          </w:tcPr>
          <w:p w:rsidR="00A35ABE" w:rsidRPr="00265E6F" w:rsidRDefault="00A35ABE" w:rsidP="008B10A4">
            <w:pPr>
              <w:autoSpaceDE w:val="0"/>
              <w:autoSpaceDN w:val="0"/>
              <w:jc w:val="center"/>
              <w:rPr>
                <w:rFonts w:ascii="Arial" w:hAnsi="Arial" w:cs="Arial"/>
                <w:color w:val="000000"/>
                <w:sz w:val="24"/>
                <w:szCs w:val="24"/>
              </w:rPr>
            </w:pPr>
            <w:r w:rsidRPr="00265E6F">
              <w:rPr>
                <w:rFonts w:ascii="Arial" w:hAnsi="Arial" w:cs="Arial"/>
                <w:color w:val="000000"/>
                <w:sz w:val="24"/>
                <w:szCs w:val="24"/>
              </w:rPr>
              <w:t>55.3</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color w:val="000000"/>
              </w:rPr>
            </w:pPr>
            <w:r w:rsidRPr="00265E6F">
              <w:rPr>
                <w:rFonts w:ascii="Arial" w:hAnsi="Arial" w:cs="Arial"/>
                <w:color w:val="000000"/>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color w:val="000000"/>
              </w:rPr>
            </w:pPr>
            <w:r w:rsidRPr="00265E6F">
              <w:rPr>
                <w:rFonts w:ascii="Arial" w:hAnsi="Arial" w:cs="Arial"/>
                <w:color w:val="000000"/>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color w:val="000000"/>
              </w:rPr>
            </w:pPr>
            <w:r w:rsidRPr="00265E6F">
              <w:rPr>
                <w:rFonts w:ascii="Arial" w:hAnsi="Arial" w:cs="Arial"/>
                <w:color w:val="000000"/>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color w:val="000000"/>
              </w:rPr>
            </w:pPr>
            <w:r w:rsidRPr="00265E6F">
              <w:rPr>
                <w:rFonts w:ascii="Arial" w:hAnsi="Arial" w:cs="Arial"/>
                <w:color w:val="000000"/>
              </w:rPr>
              <w:t>Не подлежат установлению</w:t>
            </w:r>
          </w:p>
        </w:tc>
      </w:tr>
      <w:tr w:rsidR="00A35ABE" w:rsidRPr="00265E6F" w:rsidTr="008B10A4">
        <w:tc>
          <w:tcPr>
            <w:tcW w:w="1696" w:type="dxa"/>
            <w:tcBorders>
              <w:top w:val="nil"/>
              <w:left w:val="single" w:sz="8" w:space="0" w:color="auto"/>
              <w:bottom w:val="single" w:sz="8" w:space="0" w:color="auto"/>
              <w:right w:val="single" w:sz="8"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t>Причалы для маломерных судов</w:t>
            </w:r>
          </w:p>
        </w:tc>
        <w:tc>
          <w:tcPr>
            <w:tcW w:w="6087" w:type="dxa"/>
            <w:tcBorders>
              <w:top w:val="nil"/>
              <w:left w:val="nil"/>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864" w:type="dxa"/>
            <w:tcBorders>
              <w:top w:val="nil"/>
              <w:left w:val="nil"/>
              <w:bottom w:val="single" w:sz="8" w:space="0" w:color="auto"/>
              <w:right w:val="single" w:sz="8" w:space="0" w:color="auto"/>
            </w:tcBorders>
          </w:tcPr>
          <w:p w:rsidR="00A35ABE" w:rsidRPr="00265E6F" w:rsidRDefault="00A35ABE" w:rsidP="008B10A4">
            <w:pPr>
              <w:autoSpaceDE w:val="0"/>
              <w:autoSpaceDN w:val="0"/>
              <w:jc w:val="center"/>
              <w:rPr>
                <w:rFonts w:ascii="Arial" w:hAnsi="Arial" w:cs="Arial"/>
                <w:color w:val="000000"/>
                <w:sz w:val="24"/>
                <w:szCs w:val="24"/>
              </w:rPr>
            </w:pPr>
            <w:r w:rsidRPr="00265E6F">
              <w:rPr>
                <w:rFonts w:ascii="Arial" w:hAnsi="Arial" w:cs="Arial"/>
                <w:color w:val="000000"/>
                <w:sz w:val="24"/>
                <w:szCs w:val="24"/>
              </w:rPr>
              <w:t>55.4</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94" w:right="-117"/>
              <w:rPr>
                <w:rFonts w:ascii="Arial" w:hAnsi="Arial" w:cs="Arial"/>
                <w:sz w:val="24"/>
                <w:szCs w:val="24"/>
              </w:rPr>
            </w:pPr>
            <w:r w:rsidRPr="00265E6F">
              <w:rPr>
                <w:rFonts w:ascii="Arial" w:hAnsi="Arial" w:cs="Arial"/>
                <w:sz w:val="24"/>
                <w:szCs w:val="24"/>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94" w:right="-117"/>
              <w:rPr>
                <w:rFonts w:ascii="Arial" w:hAnsi="Arial" w:cs="Arial"/>
                <w:sz w:val="24"/>
                <w:szCs w:val="24"/>
              </w:rPr>
            </w:pPr>
            <w:r w:rsidRPr="00265E6F">
              <w:rPr>
                <w:rFonts w:ascii="Arial" w:hAnsi="Arial" w:cs="Arial"/>
                <w:sz w:val="24"/>
                <w:szCs w:val="24"/>
              </w:rPr>
              <w:t>Максимальная высота строений – 15м.</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rPr>
                <w:rFonts w:ascii="Arial" w:hAnsi="Arial" w:cs="Arial"/>
              </w:rPr>
            </w:pPr>
            <w:r w:rsidRPr="00265E6F">
              <w:rPr>
                <w:rFonts w:ascii="Arial" w:hAnsi="Arial" w:cs="Arial"/>
              </w:rPr>
              <w:t>70</w:t>
            </w:r>
          </w:p>
        </w:tc>
      </w:tr>
      <w:tr w:rsidR="00A35ABE" w:rsidRPr="00265E6F" w:rsidTr="008B10A4">
        <w:tc>
          <w:tcPr>
            <w:tcW w:w="1696" w:type="dxa"/>
            <w:tcBorders>
              <w:top w:val="nil"/>
              <w:left w:val="single" w:sz="8" w:space="0" w:color="auto"/>
              <w:bottom w:val="single" w:sz="8" w:space="0" w:color="auto"/>
              <w:right w:val="single" w:sz="8"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t xml:space="preserve">Поля для гольфа или конных </w:t>
            </w:r>
            <w:r w:rsidRPr="00265E6F">
              <w:rPr>
                <w:rFonts w:ascii="Arial" w:hAnsi="Arial" w:cs="Arial"/>
                <w:color w:val="000000"/>
                <w:sz w:val="24"/>
                <w:szCs w:val="24"/>
              </w:rPr>
              <w:lastRenderedPageBreak/>
              <w:t>прогулок</w:t>
            </w:r>
          </w:p>
        </w:tc>
        <w:tc>
          <w:tcPr>
            <w:tcW w:w="6087" w:type="dxa"/>
            <w:tcBorders>
              <w:top w:val="nil"/>
              <w:left w:val="nil"/>
              <w:bottom w:val="single" w:sz="8" w:space="0" w:color="auto"/>
              <w:right w:val="single" w:sz="8"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lastRenderedPageBreak/>
              <w:t xml:space="preserve">Обустройство мест для игры в гольф или осуществления конных прогулок, в том числе осуществление необходимых земляных работ и </w:t>
            </w:r>
            <w:r w:rsidRPr="00265E6F">
              <w:rPr>
                <w:rFonts w:ascii="Arial" w:hAnsi="Arial" w:cs="Arial"/>
                <w:color w:val="000000"/>
                <w:sz w:val="24"/>
                <w:szCs w:val="24"/>
              </w:rPr>
              <w:lastRenderedPageBreak/>
              <w:t>вспомогательных сооружений; размещение конноспортивных манежей, не предусматривающих устройство трибун</w:t>
            </w:r>
          </w:p>
        </w:tc>
        <w:tc>
          <w:tcPr>
            <w:tcW w:w="864" w:type="dxa"/>
            <w:tcBorders>
              <w:top w:val="nil"/>
              <w:left w:val="nil"/>
              <w:bottom w:val="single" w:sz="8" w:space="0" w:color="auto"/>
              <w:right w:val="single" w:sz="8" w:space="0" w:color="auto"/>
            </w:tcBorders>
          </w:tcPr>
          <w:p w:rsidR="00A35ABE" w:rsidRPr="00265E6F" w:rsidRDefault="00A35ABE" w:rsidP="008B10A4">
            <w:pPr>
              <w:autoSpaceDE w:val="0"/>
              <w:autoSpaceDN w:val="0"/>
              <w:jc w:val="center"/>
              <w:rPr>
                <w:rFonts w:ascii="Arial" w:hAnsi="Arial" w:cs="Arial"/>
                <w:color w:val="000000"/>
                <w:sz w:val="24"/>
                <w:szCs w:val="24"/>
              </w:rPr>
            </w:pPr>
            <w:r w:rsidRPr="00265E6F">
              <w:rPr>
                <w:rFonts w:ascii="Arial" w:hAnsi="Arial" w:cs="Arial"/>
                <w:color w:val="000000"/>
                <w:sz w:val="24"/>
                <w:szCs w:val="24"/>
              </w:rPr>
              <w:lastRenderedPageBreak/>
              <w:t>55.5</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94" w:right="-117"/>
              <w:rPr>
                <w:rFonts w:ascii="Arial" w:hAnsi="Arial" w:cs="Arial"/>
                <w:sz w:val="24"/>
                <w:szCs w:val="24"/>
              </w:rPr>
            </w:pPr>
            <w:r w:rsidRPr="00265E6F">
              <w:rPr>
                <w:rFonts w:ascii="Arial" w:hAnsi="Arial" w:cs="Arial"/>
                <w:sz w:val="24"/>
                <w:szCs w:val="24"/>
              </w:rPr>
              <w:t>не подлежат установлен</w:t>
            </w:r>
            <w:r w:rsidRPr="00265E6F">
              <w:rPr>
                <w:rFonts w:ascii="Arial" w:hAnsi="Arial" w:cs="Arial"/>
                <w:sz w:val="24"/>
                <w:szCs w:val="24"/>
              </w:rPr>
              <w:lastRenderedPageBreak/>
              <w:t>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ind w:left="-94" w:right="-117"/>
              <w:rPr>
                <w:rFonts w:ascii="Arial" w:hAnsi="Arial" w:cs="Arial"/>
                <w:sz w:val="24"/>
                <w:szCs w:val="24"/>
              </w:rPr>
            </w:pPr>
            <w:r w:rsidRPr="00265E6F">
              <w:rPr>
                <w:rFonts w:ascii="Arial" w:hAnsi="Arial" w:cs="Arial"/>
                <w:sz w:val="24"/>
                <w:szCs w:val="24"/>
              </w:rPr>
              <w:lastRenderedPageBreak/>
              <w:t xml:space="preserve">Максимальная высота строений – </w:t>
            </w:r>
            <w:r w:rsidRPr="00265E6F">
              <w:rPr>
                <w:rFonts w:ascii="Arial" w:hAnsi="Arial" w:cs="Arial"/>
                <w:sz w:val="24"/>
                <w:szCs w:val="24"/>
              </w:rPr>
              <w:lastRenderedPageBreak/>
              <w:t>15м.</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94" w:right="-117"/>
              <w:rPr>
                <w:rFonts w:ascii="Arial" w:hAnsi="Arial" w:cs="Arial"/>
              </w:rPr>
            </w:pPr>
            <w:r w:rsidRPr="00265E6F">
              <w:rPr>
                <w:rFonts w:ascii="Arial" w:hAnsi="Arial" w:cs="Arial"/>
              </w:rPr>
              <w:t>70</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right="-108"/>
              <w:textAlignment w:val="baseline"/>
              <w:rPr>
                <w:rFonts w:ascii="Arial" w:hAnsi="Arial" w:cs="Arial"/>
              </w:rPr>
            </w:pPr>
            <w:r w:rsidRPr="00265E6F">
              <w:rPr>
                <w:rFonts w:ascii="Arial" w:hAnsi="Arial" w:cs="Arial"/>
              </w:rPr>
              <w:t>Развлечения</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formattext"/>
              <w:spacing w:before="0" w:beforeAutospacing="0" w:after="0" w:afterAutospacing="0"/>
              <w:ind w:left="-108"/>
              <w:jc w:val="both"/>
              <w:textAlignment w:val="baseline"/>
              <w:rPr>
                <w:rFonts w:ascii="Arial" w:hAnsi="Arial" w:cs="Arial"/>
              </w:rPr>
            </w:pPr>
            <w:r w:rsidRPr="00265E6F">
              <w:rPr>
                <w:rFonts w:ascii="Arial" w:hAnsi="Arial" w:cs="Arial"/>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w:t>
            </w:r>
            <w:r w:rsidRPr="00265E6F">
              <w:rPr>
                <w:rFonts w:ascii="Arial" w:hAnsi="Arial" w:cs="Arial"/>
              </w:rPr>
              <w:lastRenderedPageBreak/>
              <w:t>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r w:rsidRPr="00265E6F">
              <w:rPr>
                <w:rFonts w:ascii="Arial" w:hAnsi="Arial" w:cs="Arial"/>
              </w:rPr>
              <w:lastRenderedPageBreak/>
              <w:t>4.8</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Минимальная площадь – 600</w:t>
            </w:r>
          </w:p>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площадь – 50000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Максимальная высота строений, количество этажей – по заданию на проектирован</w:t>
            </w:r>
            <w:r w:rsidRPr="00265E6F">
              <w:rPr>
                <w:rFonts w:ascii="Arial" w:hAnsi="Arial" w:cs="Arial"/>
              </w:rPr>
              <w:lastRenderedPageBreak/>
              <w:t xml:space="preserve">ие </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70</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bl>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ind w:firstLine="851"/>
        <w:rPr>
          <w:rFonts w:ascii="Arial" w:hAnsi="Arial" w:cs="Arial"/>
          <w:sz w:val="24"/>
          <w:szCs w:val="24"/>
          <w:u w:val="single"/>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lastRenderedPageBreak/>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5ABE" w:rsidRPr="00265E6F" w:rsidRDefault="00A35ABE" w:rsidP="00A35ABE">
      <w:pPr>
        <w:pStyle w:val="ConsPlusNormal0"/>
        <w:widowControl/>
        <w:ind w:firstLine="709"/>
        <w:jc w:val="both"/>
        <w:rPr>
          <w:sz w:val="24"/>
          <w:szCs w:val="24"/>
        </w:rPr>
      </w:pPr>
      <w:r w:rsidRPr="00265E6F">
        <w:rPr>
          <w:sz w:val="24"/>
          <w:szCs w:val="24"/>
        </w:rPr>
        <w:t>Вспомогательные виды разрешенного использования земельного участка не  предусмотрены.</w:t>
      </w:r>
    </w:p>
    <w:p w:rsidR="00A35ABE" w:rsidRPr="00265E6F" w:rsidRDefault="00A35ABE" w:rsidP="00A35ABE">
      <w:pPr>
        <w:pStyle w:val="ConsPlusNormal0"/>
        <w:widowControl/>
        <w:ind w:firstLine="709"/>
        <w:jc w:val="both"/>
        <w:rPr>
          <w:sz w:val="24"/>
          <w:szCs w:val="24"/>
        </w:rPr>
      </w:pPr>
    </w:p>
    <w:p w:rsidR="00A35ABE" w:rsidRPr="00265E6F" w:rsidRDefault="00A35ABE" w:rsidP="00A35ABE">
      <w:pPr>
        <w:pStyle w:val="6"/>
        <w:ind w:firstLine="567"/>
        <w:rPr>
          <w:rFonts w:ascii="Arial" w:hAnsi="Arial" w:cs="Arial"/>
          <w:b w:val="0"/>
          <w:color w:val="2F5496"/>
          <w:sz w:val="24"/>
          <w:szCs w:val="24"/>
        </w:rPr>
      </w:pPr>
      <w:r w:rsidRPr="00265E6F">
        <w:rPr>
          <w:rFonts w:ascii="Arial" w:hAnsi="Arial" w:cs="Arial"/>
          <w:b w:val="0"/>
          <w:color w:val="2F5496"/>
          <w:sz w:val="24"/>
          <w:szCs w:val="24"/>
        </w:rPr>
        <w:t>Статья 2</w:t>
      </w:r>
      <w:r w:rsidRPr="00265E6F">
        <w:rPr>
          <w:rFonts w:ascii="Arial" w:hAnsi="Arial" w:cs="Arial"/>
          <w:b w:val="0"/>
          <w:color w:val="2F5496"/>
          <w:sz w:val="24"/>
          <w:szCs w:val="24"/>
          <w:lang w:val="ru-RU"/>
        </w:rPr>
        <w:t>6</w:t>
      </w:r>
      <w:r w:rsidRPr="00265E6F">
        <w:rPr>
          <w:rFonts w:ascii="Arial" w:hAnsi="Arial" w:cs="Arial"/>
          <w:b w:val="0"/>
          <w:color w:val="2F5496"/>
          <w:sz w:val="24"/>
          <w:szCs w:val="24"/>
        </w:rPr>
        <w:t>.6. Градостроительные регламенты. Зоны сельскохозяйственного использования.</w:t>
      </w:r>
    </w:p>
    <w:p w:rsidR="00A35ABE" w:rsidRPr="00265E6F" w:rsidRDefault="00A35ABE" w:rsidP="00A35ABE">
      <w:pPr>
        <w:spacing w:before="240"/>
        <w:rPr>
          <w:rFonts w:ascii="Arial" w:hAnsi="Arial" w:cs="Arial"/>
          <w:bCs/>
          <w:sz w:val="24"/>
          <w:szCs w:val="24"/>
          <w:u w:val="single"/>
        </w:rPr>
      </w:pPr>
      <w:r w:rsidRPr="00265E6F">
        <w:rPr>
          <w:rFonts w:ascii="Arial" w:hAnsi="Arial" w:cs="Arial"/>
          <w:bCs/>
          <w:sz w:val="24"/>
          <w:szCs w:val="24"/>
          <w:u w:val="single"/>
        </w:rPr>
        <w:t>СХ-1 Зона сельскохозяйственного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rPr>
          <w:tblHeader/>
        </w:trPr>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Растениеводство</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связанной с выращиванием сельскохозяйственных культур.</w:t>
            </w:r>
          </w:p>
          <w:p w:rsidR="00A35ABE" w:rsidRPr="00265E6F" w:rsidRDefault="00A35ABE" w:rsidP="008B10A4">
            <w:pPr>
              <w:pStyle w:val="ConsPlusNormal0"/>
              <w:ind w:firstLine="0"/>
              <w:jc w:val="both"/>
              <w:rPr>
                <w:sz w:val="24"/>
                <w:szCs w:val="24"/>
              </w:rPr>
            </w:pPr>
            <w:r w:rsidRPr="00265E6F">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3" w:tooltip="1.2" w:history="1">
              <w:r w:rsidRPr="00265E6F">
                <w:rPr>
                  <w:color w:val="0000FF"/>
                  <w:sz w:val="24"/>
                  <w:szCs w:val="24"/>
                </w:rPr>
                <w:t>кодами 1.2</w:t>
              </w:r>
            </w:hyperlink>
            <w:r w:rsidRPr="00265E6F">
              <w:rPr>
                <w:sz w:val="24"/>
                <w:szCs w:val="24"/>
              </w:rPr>
              <w:t xml:space="preserve"> - </w:t>
            </w:r>
            <w:hyperlink w:anchor="Par65" w:tooltip="1.6" w:history="1">
              <w:r w:rsidRPr="00265E6F">
                <w:rPr>
                  <w:color w:val="0000FF"/>
                  <w:sz w:val="24"/>
                  <w:szCs w:val="24"/>
                </w:rPr>
                <w:t>1.6</w:t>
              </w:r>
            </w:hyperlink>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bookmarkStart w:id="11" w:name="Par50"/>
            <w:bookmarkEnd w:id="11"/>
            <w:r w:rsidRPr="00265E6F">
              <w:rPr>
                <w:sz w:val="24"/>
                <w:szCs w:val="24"/>
              </w:rPr>
              <w:t>1.1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bookmarkStart w:id="12" w:name="Par53"/>
            <w:bookmarkEnd w:id="12"/>
            <w:r w:rsidRPr="00265E6F">
              <w:rPr>
                <w:sz w:val="24"/>
                <w:szCs w:val="24"/>
              </w:rPr>
              <w:t>1.2</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1.3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1.4</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Садоводство</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1.5</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bookmarkStart w:id="13" w:name="Par65"/>
            <w:bookmarkEnd w:id="13"/>
            <w:r w:rsidRPr="00265E6F">
              <w:rPr>
                <w:sz w:val="24"/>
                <w:szCs w:val="24"/>
              </w:rPr>
              <w:t>1.6</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w:t>
            </w:r>
            <w:r w:rsidRPr="00265E6F">
              <w:rPr>
                <w:rFonts w:ascii="Arial" w:hAnsi="Arial" w:cs="Arial"/>
              </w:rPr>
              <w:lastRenderedPageBreak/>
              <w:t>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lastRenderedPageBreak/>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35ABE" w:rsidRPr="00265E6F" w:rsidRDefault="00A35ABE" w:rsidP="008B10A4">
            <w:pPr>
              <w:pStyle w:val="ConsPlusNormal0"/>
              <w:ind w:firstLine="0"/>
              <w:jc w:val="both"/>
              <w:rPr>
                <w:sz w:val="24"/>
                <w:szCs w:val="24"/>
              </w:rPr>
            </w:pPr>
            <w:r w:rsidRPr="00265E6F">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74" w:tooltip="1.8" w:history="1">
              <w:r w:rsidRPr="00265E6F">
                <w:rPr>
                  <w:sz w:val="24"/>
                  <w:szCs w:val="24"/>
                </w:rPr>
                <w:t>кодами 1.8</w:t>
              </w:r>
            </w:hyperlink>
            <w:r w:rsidRPr="00265E6F">
              <w:rPr>
                <w:sz w:val="24"/>
                <w:szCs w:val="24"/>
              </w:rPr>
              <w:t xml:space="preserve"> - </w:t>
            </w:r>
            <w:hyperlink w:anchor="Par89" w:tooltip="1.11" w:history="1">
              <w:r w:rsidRPr="00265E6F">
                <w:rPr>
                  <w:sz w:val="24"/>
                  <w:szCs w:val="24"/>
                </w:rPr>
                <w:t>1.11</w:t>
              </w:r>
            </w:hyperlink>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1.7</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35ABE" w:rsidRPr="00265E6F" w:rsidRDefault="00A35ABE" w:rsidP="008B10A4">
            <w:pPr>
              <w:pStyle w:val="ConsPlusNormal0"/>
              <w:ind w:firstLine="0"/>
              <w:jc w:val="both"/>
              <w:rPr>
                <w:sz w:val="24"/>
                <w:szCs w:val="24"/>
              </w:rPr>
            </w:pPr>
            <w:r w:rsidRPr="00265E6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35ABE" w:rsidRPr="00265E6F" w:rsidRDefault="00A35ABE" w:rsidP="008B10A4">
            <w:pPr>
              <w:pStyle w:val="ConsPlusNormal0"/>
              <w:ind w:firstLine="0"/>
              <w:jc w:val="both"/>
              <w:rPr>
                <w:sz w:val="24"/>
                <w:szCs w:val="24"/>
              </w:rPr>
            </w:pPr>
            <w:r w:rsidRPr="00265E6F">
              <w:rPr>
                <w:sz w:val="24"/>
                <w:szCs w:val="24"/>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bookmarkStart w:id="14" w:name="Par74"/>
            <w:bookmarkEnd w:id="14"/>
            <w:r w:rsidRPr="00265E6F">
              <w:rPr>
                <w:sz w:val="24"/>
                <w:szCs w:val="24"/>
              </w:rPr>
              <w:t>1.8</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связанной с разведением в неволе ценных пушных зверей;</w:t>
            </w:r>
          </w:p>
          <w:p w:rsidR="00A35ABE" w:rsidRPr="00265E6F" w:rsidRDefault="00A35ABE" w:rsidP="008B10A4">
            <w:pPr>
              <w:pStyle w:val="ConsPlusNormal0"/>
              <w:ind w:firstLine="0"/>
              <w:jc w:val="both"/>
              <w:rPr>
                <w:sz w:val="24"/>
                <w:szCs w:val="24"/>
              </w:rPr>
            </w:pPr>
            <w:r w:rsidRPr="00265E6F">
              <w:rPr>
                <w:sz w:val="24"/>
                <w:szCs w:val="24"/>
              </w:rPr>
              <w:t xml:space="preserve">размещение зданий, сооружений, используемых для содержания и разведения животных, производства, хранения и первичной переработки </w:t>
            </w:r>
            <w:r w:rsidRPr="00265E6F">
              <w:rPr>
                <w:sz w:val="24"/>
                <w:szCs w:val="24"/>
              </w:rPr>
              <w:lastRenderedPageBreak/>
              <w:t>продукции;</w:t>
            </w:r>
          </w:p>
          <w:p w:rsidR="00A35ABE" w:rsidRPr="00265E6F" w:rsidRDefault="00A35ABE" w:rsidP="008B10A4">
            <w:pPr>
              <w:pStyle w:val="ConsPlusNormal0"/>
              <w:ind w:firstLine="0"/>
              <w:jc w:val="both"/>
              <w:rPr>
                <w:sz w:val="24"/>
                <w:szCs w:val="24"/>
              </w:rPr>
            </w:pPr>
            <w:r w:rsidRPr="00265E6F">
              <w:rPr>
                <w:sz w:val="24"/>
                <w:szCs w:val="24"/>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lastRenderedPageBreak/>
              <w:t>1.9</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lastRenderedPageBreak/>
              <w:t>Птицеводство</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связанной с разведением домашних пород птиц, в том числе водоплавающих;</w:t>
            </w:r>
          </w:p>
          <w:p w:rsidR="00A35ABE" w:rsidRPr="00265E6F" w:rsidRDefault="00A35ABE" w:rsidP="008B10A4">
            <w:pPr>
              <w:pStyle w:val="ConsPlusNormal0"/>
              <w:ind w:firstLine="0"/>
              <w:jc w:val="both"/>
              <w:rPr>
                <w:sz w:val="24"/>
                <w:szCs w:val="24"/>
              </w:rPr>
            </w:pPr>
            <w:r w:rsidRPr="00265E6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35ABE" w:rsidRPr="00265E6F" w:rsidRDefault="00A35ABE" w:rsidP="008B10A4">
            <w:pPr>
              <w:pStyle w:val="ConsPlusNormal0"/>
              <w:ind w:firstLine="0"/>
              <w:jc w:val="both"/>
              <w:rPr>
                <w:sz w:val="24"/>
                <w:szCs w:val="24"/>
              </w:rPr>
            </w:pPr>
            <w:r w:rsidRPr="00265E6F">
              <w:rPr>
                <w:sz w:val="24"/>
                <w:szCs w:val="24"/>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1.10</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связанной с разведением свиней;</w:t>
            </w:r>
          </w:p>
          <w:p w:rsidR="00A35ABE" w:rsidRPr="00265E6F" w:rsidRDefault="00A35ABE" w:rsidP="008B10A4">
            <w:pPr>
              <w:pStyle w:val="ConsPlusNormal0"/>
              <w:ind w:firstLine="0"/>
              <w:jc w:val="both"/>
              <w:rPr>
                <w:sz w:val="24"/>
                <w:szCs w:val="24"/>
              </w:rPr>
            </w:pPr>
            <w:r w:rsidRPr="00265E6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35ABE" w:rsidRPr="00265E6F" w:rsidRDefault="00A35ABE" w:rsidP="008B10A4">
            <w:pPr>
              <w:pStyle w:val="ConsPlusNormal0"/>
              <w:ind w:firstLine="0"/>
              <w:jc w:val="both"/>
              <w:rPr>
                <w:sz w:val="24"/>
                <w:szCs w:val="24"/>
              </w:rPr>
            </w:pPr>
            <w:r w:rsidRPr="00265E6F">
              <w:rPr>
                <w:sz w:val="24"/>
                <w:szCs w:val="24"/>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bookmarkStart w:id="15" w:name="Par89"/>
            <w:bookmarkEnd w:id="15"/>
            <w:r w:rsidRPr="00265E6F">
              <w:rPr>
                <w:sz w:val="24"/>
                <w:szCs w:val="24"/>
              </w:rPr>
              <w:t>1.11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35ABE" w:rsidRPr="00265E6F" w:rsidRDefault="00A35ABE" w:rsidP="008B10A4">
            <w:pPr>
              <w:pStyle w:val="ConsPlusNormal0"/>
              <w:ind w:firstLine="0"/>
              <w:jc w:val="both"/>
              <w:rPr>
                <w:sz w:val="24"/>
                <w:szCs w:val="24"/>
              </w:rPr>
            </w:pPr>
            <w:r w:rsidRPr="00265E6F">
              <w:rPr>
                <w:sz w:val="24"/>
                <w:szCs w:val="24"/>
              </w:rPr>
              <w:t>размещение ульев, иных объектов и оборудования, необходимого для пчеловодства и разведениях иных полезных насекомых;</w:t>
            </w:r>
          </w:p>
          <w:p w:rsidR="00A35ABE" w:rsidRPr="00265E6F" w:rsidRDefault="00A35ABE" w:rsidP="008B10A4">
            <w:pPr>
              <w:pStyle w:val="ConsPlusNormal0"/>
              <w:ind w:firstLine="0"/>
              <w:jc w:val="both"/>
              <w:rPr>
                <w:sz w:val="24"/>
                <w:szCs w:val="24"/>
              </w:rPr>
            </w:pPr>
            <w:r w:rsidRPr="00265E6F">
              <w:rPr>
                <w:sz w:val="24"/>
                <w:szCs w:val="24"/>
              </w:rPr>
              <w:t>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1.12</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Рыбоводство</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 xml:space="preserve">Осуществление хозяйственной деятельности, связанной с разведением и (или) содержанием, выращиванием объектов рыбоводства </w:t>
            </w:r>
            <w:r w:rsidRPr="00265E6F">
              <w:rPr>
                <w:sz w:val="24"/>
                <w:szCs w:val="24"/>
              </w:rPr>
              <w:lastRenderedPageBreak/>
              <w:t>(аквакультуры);</w:t>
            </w:r>
          </w:p>
          <w:p w:rsidR="00A35ABE" w:rsidRPr="00265E6F" w:rsidRDefault="00A35ABE" w:rsidP="008B10A4">
            <w:pPr>
              <w:pStyle w:val="ConsPlusNormal0"/>
              <w:ind w:firstLine="0"/>
              <w:jc w:val="both"/>
              <w:rPr>
                <w:sz w:val="24"/>
                <w:szCs w:val="24"/>
              </w:rPr>
            </w:pPr>
            <w:r w:rsidRPr="00265E6F">
              <w:rPr>
                <w:sz w:val="24"/>
                <w:szCs w:val="24"/>
              </w:rPr>
              <w:t>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lastRenderedPageBreak/>
              <w:t>1.13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w:t>
            </w:r>
            <w:r w:rsidRPr="00265E6F">
              <w:rPr>
                <w:rFonts w:ascii="Arial" w:hAnsi="Arial" w:cs="Arial"/>
              </w:rPr>
              <w:lastRenderedPageBreak/>
              <w:t>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lastRenderedPageBreak/>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35ABE" w:rsidRPr="00265E6F" w:rsidRDefault="00A35ABE" w:rsidP="008B10A4">
            <w:pPr>
              <w:pStyle w:val="ConsPlusNormal0"/>
              <w:ind w:firstLine="0"/>
              <w:jc w:val="both"/>
              <w:rPr>
                <w:sz w:val="24"/>
                <w:szCs w:val="24"/>
              </w:rPr>
            </w:pPr>
            <w:r w:rsidRPr="00265E6F">
              <w:rPr>
                <w:sz w:val="24"/>
                <w:szCs w:val="24"/>
              </w:rPr>
              <w:t>размещение коллекций генетических ресурсов растений</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1.14</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Питомники</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35ABE" w:rsidRPr="00265E6F" w:rsidRDefault="00A35ABE" w:rsidP="008B10A4">
            <w:pPr>
              <w:pStyle w:val="ConsPlusNormal0"/>
              <w:ind w:firstLine="0"/>
              <w:jc w:val="both"/>
              <w:rPr>
                <w:sz w:val="24"/>
                <w:szCs w:val="24"/>
              </w:rPr>
            </w:pPr>
            <w:r w:rsidRPr="00265E6F">
              <w:rPr>
                <w:sz w:val="24"/>
                <w:szCs w:val="24"/>
              </w:rPr>
              <w:t>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1.17</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Ведение огородничества</w:t>
            </w:r>
          </w:p>
        </w:tc>
        <w:tc>
          <w:tcPr>
            <w:tcW w:w="6087"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A35ABE" w:rsidRPr="00265E6F" w:rsidRDefault="00A35ABE" w:rsidP="008B10A4">
            <w:pPr>
              <w:pStyle w:val="ConsPlusNormal0"/>
              <w:ind w:firstLine="0"/>
              <w:jc w:val="both"/>
              <w:rPr>
                <w:sz w:val="24"/>
                <w:szCs w:val="24"/>
              </w:rPr>
            </w:pPr>
            <w:r w:rsidRPr="00265E6F">
              <w:rPr>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13.1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От 600 до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 xml:space="preserve">До 12м </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20</w:t>
            </w:r>
          </w:p>
        </w:tc>
      </w:tr>
      <w:tr w:rsidR="00A35ABE" w:rsidRPr="00265E6F" w:rsidTr="008B10A4">
        <w:tc>
          <w:tcPr>
            <w:tcW w:w="1696"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Ведение садоводства</w:t>
            </w:r>
          </w:p>
        </w:tc>
        <w:tc>
          <w:tcPr>
            <w:tcW w:w="6087"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35ABE" w:rsidRPr="00265E6F" w:rsidRDefault="00A35ABE" w:rsidP="008B10A4">
            <w:pPr>
              <w:pStyle w:val="ConsPlusNormal0"/>
              <w:ind w:firstLine="0"/>
              <w:jc w:val="both"/>
              <w:rPr>
                <w:sz w:val="24"/>
                <w:szCs w:val="24"/>
              </w:rPr>
            </w:pPr>
            <w:r w:rsidRPr="00265E6F">
              <w:rPr>
                <w:sz w:val="24"/>
                <w:szCs w:val="24"/>
              </w:rPr>
              <w:t>размещение садового дома, предназначенного для отдыха и не подлежащего разделу на квартиры;</w:t>
            </w:r>
          </w:p>
          <w:p w:rsidR="00A35ABE" w:rsidRPr="00265E6F" w:rsidRDefault="00A35ABE" w:rsidP="008B10A4">
            <w:pPr>
              <w:pStyle w:val="ConsPlusNormal0"/>
              <w:ind w:firstLine="0"/>
              <w:jc w:val="both"/>
              <w:rPr>
                <w:sz w:val="24"/>
                <w:szCs w:val="24"/>
              </w:rPr>
            </w:pPr>
            <w:r w:rsidRPr="00265E6F">
              <w:rPr>
                <w:sz w:val="24"/>
                <w:szCs w:val="24"/>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13.2</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От 600 до 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До 12м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30</w:t>
            </w:r>
          </w:p>
        </w:tc>
      </w:tr>
      <w:tr w:rsidR="00A35ABE" w:rsidRPr="00265E6F" w:rsidTr="008B10A4">
        <w:tc>
          <w:tcPr>
            <w:tcW w:w="1696"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34"/>
              <w:jc w:val="both"/>
              <w:rPr>
                <w:sz w:val="24"/>
                <w:szCs w:val="24"/>
              </w:rPr>
            </w:pPr>
            <w:r w:rsidRPr="00265E6F">
              <w:rPr>
                <w:sz w:val="24"/>
                <w:szCs w:val="24"/>
              </w:rPr>
              <w:t xml:space="preserve">Ведение </w:t>
            </w:r>
            <w:r w:rsidRPr="00265E6F">
              <w:rPr>
                <w:sz w:val="24"/>
                <w:szCs w:val="24"/>
              </w:rPr>
              <w:lastRenderedPageBreak/>
              <w:t>дачного хозяйства</w:t>
            </w:r>
          </w:p>
        </w:tc>
        <w:tc>
          <w:tcPr>
            <w:tcW w:w="6087"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39"/>
              <w:jc w:val="both"/>
              <w:rPr>
                <w:sz w:val="24"/>
                <w:szCs w:val="24"/>
              </w:rPr>
            </w:pPr>
            <w:r w:rsidRPr="00265E6F">
              <w:rPr>
                <w:sz w:val="24"/>
                <w:szCs w:val="24"/>
              </w:rPr>
              <w:lastRenderedPageBreak/>
              <w:t xml:space="preserve">Размещение жилого дачного дома (не </w:t>
            </w:r>
            <w:r w:rsidRPr="00265E6F">
              <w:rPr>
                <w:sz w:val="24"/>
                <w:szCs w:val="24"/>
              </w:rPr>
              <w:lastRenderedPageBreak/>
              <w:t>предназначенного для раздела на квартиры, пригодного для отдыха и проживания, высотой не выше трех надземных этажей);</w:t>
            </w:r>
          </w:p>
          <w:p w:rsidR="00A35ABE" w:rsidRPr="00265E6F" w:rsidRDefault="00A35ABE" w:rsidP="008B10A4">
            <w:pPr>
              <w:pStyle w:val="ConsPlusNormal0"/>
              <w:ind w:firstLine="39"/>
              <w:jc w:val="both"/>
              <w:rPr>
                <w:sz w:val="24"/>
                <w:szCs w:val="24"/>
              </w:rPr>
            </w:pPr>
            <w:r w:rsidRPr="00265E6F">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35ABE" w:rsidRPr="00265E6F" w:rsidRDefault="00A35ABE" w:rsidP="008B10A4">
            <w:pPr>
              <w:pStyle w:val="ConsPlusNormal0"/>
              <w:ind w:firstLine="39"/>
              <w:jc w:val="both"/>
              <w:rPr>
                <w:sz w:val="24"/>
                <w:szCs w:val="24"/>
              </w:rPr>
            </w:pPr>
            <w:r w:rsidRPr="00265E6F">
              <w:rPr>
                <w:sz w:val="24"/>
                <w:szCs w:val="24"/>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A35ABE" w:rsidRPr="00265E6F" w:rsidRDefault="00A35ABE" w:rsidP="008B10A4">
            <w:pPr>
              <w:pStyle w:val="ConsPlusNormal0"/>
              <w:jc w:val="center"/>
              <w:rPr>
                <w:sz w:val="24"/>
                <w:szCs w:val="24"/>
              </w:rPr>
            </w:pPr>
            <w:r w:rsidRPr="00265E6F">
              <w:rPr>
                <w:sz w:val="24"/>
                <w:szCs w:val="24"/>
              </w:rPr>
              <w:lastRenderedPageBreak/>
              <w:t>1</w:t>
            </w:r>
            <w:r w:rsidRPr="00265E6F">
              <w:rPr>
                <w:sz w:val="24"/>
                <w:szCs w:val="24"/>
              </w:rPr>
              <w:lastRenderedPageBreak/>
              <w:t>3.3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От 600 до </w:t>
            </w:r>
            <w:r w:rsidRPr="00265E6F">
              <w:rPr>
                <w:rFonts w:ascii="Arial" w:hAnsi="Arial" w:cs="Arial"/>
              </w:rPr>
              <w:lastRenderedPageBreak/>
              <w:t>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До 12м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40</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 xml:space="preserve">Хранение и </w:t>
            </w:r>
            <w:r w:rsidRPr="00265E6F">
              <w:rPr>
                <w:sz w:val="24"/>
                <w:szCs w:val="24"/>
              </w:rPr>
              <w:lastRenderedPageBreak/>
              <w:t>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lastRenderedPageBreak/>
              <w:t xml:space="preserve">Размещение зданий, сооружений, используемых </w:t>
            </w:r>
            <w:r w:rsidRPr="00265E6F">
              <w:rPr>
                <w:sz w:val="24"/>
                <w:szCs w:val="24"/>
              </w:rPr>
              <w:lastRenderedPageBreak/>
              <w:t>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lastRenderedPageBreak/>
              <w:t>1.15</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 xml:space="preserve">Не </w:t>
            </w:r>
            <w:r w:rsidRPr="00265E6F">
              <w:rPr>
                <w:rFonts w:ascii="Arial" w:hAnsi="Arial" w:cs="Arial"/>
              </w:rPr>
              <w:lastRenderedPageBreak/>
              <w:t>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Не подлежат </w:t>
            </w:r>
            <w:r w:rsidRPr="00265E6F">
              <w:rPr>
                <w:rFonts w:ascii="Arial" w:hAnsi="Arial" w:cs="Arial"/>
              </w:rPr>
              <w:lastRenderedPageBreak/>
              <w:t>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Не подлежат </w:t>
            </w:r>
            <w:r w:rsidRPr="00265E6F">
              <w:rPr>
                <w:rFonts w:ascii="Arial" w:hAnsi="Arial" w:cs="Arial"/>
              </w:rPr>
              <w:lastRenderedPageBreak/>
              <w:t>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 xml:space="preserve">Не подлежат </w:t>
            </w:r>
            <w:r w:rsidRPr="00265E6F">
              <w:rPr>
                <w:rFonts w:ascii="Arial" w:hAnsi="Arial" w:cs="Arial"/>
              </w:rPr>
              <w:lastRenderedPageBreak/>
              <w:t>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lastRenderedPageBreak/>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bookmarkStart w:id="16" w:name="Par115"/>
            <w:bookmarkEnd w:id="16"/>
            <w:r w:rsidRPr="00265E6F">
              <w:rPr>
                <w:sz w:val="24"/>
                <w:szCs w:val="24"/>
              </w:rPr>
              <w:t>1.18</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Обслуживание жилой застройки</w:t>
            </w:r>
          </w:p>
        </w:tc>
        <w:tc>
          <w:tcPr>
            <w:tcW w:w="6087"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Коммунальное обслуживание" w:history="1">
              <w:r w:rsidRPr="00265E6F">
                <w:rPr>
                  <w:sz w:val="24"/>
                  <w:szCs w:val="24"/>
                </w:rPr>
                <w:t>кодами 3.1</w:t>
              </w:r>
            </w:hyperlink>
            <w:r w:rsidRPr="00265E6F">
              <w:rPr>
                <w:sz w:val="24"/>
                <w:szCs w:val="24"/>
              </w:rPr>
              <w:t xml:space="preserve">, </w:t>
            </w:r>
            <w:hyperlink w:anchor="Par186" w:tooltip="Социальное обслуживание" w:history="1">
              <w:r w:rsidRPr="00265E6F">
                <w:rPr>
                  <w:sz w:val="24"/>
                  <w:szCs w:val="24"/>
                </w:rPr>
                <w:t>3.2</w:t>
              </w:r>
            </w:hyperlink>
            <w:r w:rsidRPr="00265E6F">
              <w:rPr>
                <w:sz w:val="24"/>
                <w:szCs w:val="24"/>
              </w:rPr>
              <w:t xml:space="preserve">, </w:t>
            </w:r>
            <w:hyperlink w:anchor="Par191" w:tooltip="Бытовое обслуживание" w:history="1">
              <w:r w:rsidRPr="00265E6F">
                <w:rPr>
                  <w:sz w:val="24"/>
                  <w:szCs w:val="24"/>
                </w:rPr>
                <w:t>3.3</w:t>
              </w:r>
            </w:hyperlink>
            <w:r w:rsidRPr="00265E6F">
              <w:rPr>
                <w:sz w:val="24"/>
                <w:szCs w:val="24"/>
              </w:rPr>
              <w:t xml:space="preserve">, </w:t>
            </w:r>
            <w:hyperlink w:anchor="Par195" w:tooltip="Здравоохранение" w:history="1">
              <w:r w:rsidRPr="00265E6F">
                <w:rPr>
                  <w:sz w:val="24"/>
                  <w:szCs w:val="24"/>
                </w:rPr>
                <w:t>3.4</w:t>
              </w:r>
            </w:hyperlink>
            <w:r w:rsidRPr="00265E6F">
              <w:rPr>
                <w:sz w:val="24"/>
                <w:szCs w:val="24"/>
              </w:rPr>
              <w:t xml:space="preserve">, </w:t>
            </w:r>
            <w:hyperlink w:anchor="Par199" w:tooltip="Амбулаторно-поликлиническое обслуживание" w:history="1">
              <w:r w:rsidRPr="00265E6F">
                <w:rPr>
                  <w:sz w:val="24"/>
                  <w:szCs w:val="24"/>
                </w:rPr>
                <w:t>3.4.1</w:t>
              </w:r>
            </w:hyperlink>
            <w:r w:rsidRPr="00265E6F">
              <w:rPr>
                <w:sz w:val="24"/>
                <w:szCs w:val="24"/>
              </w:rPr>
              <w:t xml:space="preserve">, </w:t>
            </w:r>
            <w:hyperlink w:anchor="Par212" w:tooltip="Дошкольное, начальное и среднее общее образование" w:history="1">
              <w:r w:rsidRPr="00265E6F">
                <w:rPr>
                  <w:sz w:val="24"/>
                  <w:szCs w:val="24"/>
                </w:rPr>
                <w:t>3.5.1</w:t>
              </w:r>
            </w:hyperlink>
            <w:r w:rsidRPr="00265E6F">
              <w:rPr>
                <w:sz w:val="24"/>
                <w:szCs w:val="24"/>
              </w:rPr>
              <w:t xml:space="preserve">, </w:t>
            </w:r>
            <w:hyperlink w:anchor="Par220" w:tooltip="Культурное развитие" w:history="1">
              <w:r w:rsidRPr="00265E6F">
                <w:rPr>
                  <w:sz w:val="24"/>
                  <w:szCs w:val="24"/>
                </w:rPr>
                <w:t>3.6</w:t>
              </w:r>
            </w:hyperlink>
            <w:r w:rsidRPr="00265E6F">
              <w:rPr>
                <w:sz w:val="24"/>
                <w:szCs w:val="24"/>
              </w:rPr>
              <w:t xml:space="preserve">, </w:t>
            </w:r>
            <w:hyperlink w:anchor="Par226" w:tooltip="Религиозное использование" w:history="1">
              <w:r w:rsidRPr="00265E6F">
                <w:rPr>
                  <w:sz w:val="24"/>
                  <w:szCs w:val="24"/>
                </w:rPr>
                <w:t>3.7</w:t>
              </w:r>
            </w:hyperlink>
            <w:r w:rsidRPr="00265E6F">
              <w:rPr>
                <w:sz w:val="24"/>
                <w:szCs w:val="24"/>
              </w:rPr>
              <w:t xml:space="preserve">, </w:t>
            </w:r>
            <w:hyperlink w:anchor="Par247" w:tooltip="Амбулаторное ветеринарное обслуживание" w:history="1">
              <w:r w:rsidRPr="00265E6F">
                <w:rPr>
                  <w:sz w:val="24"/>
                  <w:szCs w:val="24"/>
                </w:rPr>
                <w:t>3.10.1</w:t>
              </w:r>
            </w:hyperlink>
            <w:r w:rsidRPr="00265E6F">
              <w:rPr>
                <w:sz w:val="24"/>
                <w:szCs w:val="24"/>
              </w:rPr>
              <w:t xml:space="preserve">, </w:t>
            </w:r>
            <w:hyperlink w:anchor="Par262" w:tooltip="Деловое управление" w:history="1">
              <w:r w:rsidRPr="00265E6F">
                <w:rPr>
                  <w:sz w:val="24"/>
                  <w:szCs w:val="24"/>
                </w:rPr>
                <w:t>4.1</w:t>
              </w:r>
            </w:hyperlink>
            <w:r w:rsidRPr="00265E6F">
              <w:rPr>
                <w:sz w:val="24"/>
                <w:szCs w:val="24"/>
              </w:rPr>
              <w:t xml:space="preserve">, </w:t>
            </w:r>
            <w:hyperlink w:anchor="Par271" w:tooltip="Рынки" w:history="1">
              <w:r w:rsidRPr="00265E6F">
                <w:rPr>
                  <w:sz w:val="24"/>
                  <w:szCs w:val="24"/>
                </w:rPr>
                <w:t>4.3</w:t>
              </w:r>
            </w:hyperlink>
            <w:r w:rsidRPr="00265E6F">
              <w:rPr>
                <w:sz w:val="24"/>
                <w:szCs w:val="24"/>
              </w:rPr>
              <w:t xml:space="preserve">, </w:t>
            </w:r>
            <w:hyperlink w:anchor="Par276" w:tooltip="Магазины" w:history="1">
              <w:r w:rsidRPr="00265E6F">
                <w:rPr>
                  <w:sz w:val="24"/>
                  <w:szCs w:val="24"/>
                </w:rPr>
                <w:t>4.4</w:t>
              </w:r>
            </w:hyperlink>
            <w:r w:rsidRPr="00265E6F">
              <w:rPr>
                <w:sz w:val="24"/>
                <w:szCs w:val="24"/>
              </w:rPr>
              <w:t xml:space="preserve">, </w:t>
            </w:r>
            <w:hyperlink w:anchor="Par282" w:tooltip="Общественное питание" w:history="1">
              <w:r w:rsidRPr="00265E6F">
                <w:rPr>
                  <w:sz w:val="24"/>
                  <w:szCs w:val="24"/>
                </w:rPr>
                <w:t>4.6</w:t>
              </w:r>
            </w:hyperlink>
            <w:r w:rsidRPr="00265E6F">
              <w:rPr>
                <w:sz w:val="24"/>
                <w:szCs w:val="24"/>
              </w:rPr>
              <w:t xml:space="preserve">, </w:t>
            </w:r>
            <w:hyperlink w:anchor="Par286" w:tooltip="Гостиничное обслуживание" w:history="1">
              <w:r w:rsidRPr="00265E6F">
                <w:rPr>
                  <w:sz w:val="24"/>
                  <w:szCs w:val="24"/>
                </w:rPr>
                <w:t>4.7</w:t>
              </w:r>
            </w:hyperlink>
            <w:r w:rsidRPr="00265E6F">
              <w:rPr>
                <w:sz w:val="24"/>
                <w:szCs w:val="24"/>
              </w:rPr>
              <w:t xml:space="preserve">, </w:t>
            </w:r>
            <w:hyperlink w:anchor="Par294" w:tooltip="Обслуживание автотранспорта" w:history="1">
              <w:r w:rsidRPr="00265E6F">
                <w:rPr>
                  <w:sz w:val="24"/>
                  <w:szCs w:val="24"/>
                </w:rPr>
                <w:t>4.9</w:t>
              </w:r>
            </w:hyperlink>
            <w:r w:rsidRPr="00265E6F">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64"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2.7</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34"/>
              <w:rPr>
                <w:sz w:val="24"/>
                <w:szCs w:val="24"/>
              </w:rPr>
            </w:pPr>
            <w:r w:rsidRPr="00265E6F">
              <w:rPr>
                <w:sz w:val="24"/>
                <w:szCs w:val="24"/>
              </w:rPr>
              <w:t>Коммунальное обслуживание</w:t>
            </w:r>
          </w:p>
        </w:tc>
        <w:tc>
          <w:tcPr>
            <w:tcW w:w="6087"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34"/>
              <w:jc w:val="both"/>
              <w:rPr>
                <w:sz w:val="24"/>
                <w:szCs w:val="24"/>
              </w:rPr>
            </w:pPr>
            <w:r w:rsidRPr="00265E6F">
              <w:rPr>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265E6F">
              <w:rPr>
                <w:sz w:val="24"/>
                <w:szCs w:val="24"/>
              </w:rPr>
              <w:lastRenderedPageBreak/>
              <w:t>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34"/>
              <w:jc w:val="center"/>
              <w:rPr>
                <w:sz w:val="24"/>
                <w:szCs w:val="24"/>
              </w:rPr>
            </w:pPr>
            <w:r w:rsidRPr="00265E6F">
              <w:rPr>
                <w:sz w:val="24"/>
                <w:szCs w:val="24"/>
              </w:rPr>
              <w:lastRenderedPageBreak/>
              <w:t>3.1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34"/>
              <w:jc w:val="both"/>
              <w:rPr>
                <w:sz w:val="24"/>
                <w:szCs w:val="24"/>
              </w:rPr>
            </w:pPr>
            <w:r w:rsidRPr="00265E6F">
              <w:rPr>
                <w:sz w:val="24"/>
                <w:szCs w:val="24"/>
              </w:rPr>
              <w:lastRenderedPageBreak/>
              <w:t>Магазины</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34"/>
              <w:jc w:val="both"/>
              <w:rPr>
                <w:sz w:val="24"/>
                <w:szCs w:val="24"/>
              </w:rPr>
            </w:pPr>
            <w:r w:rsidRPr="00265E6F">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34"/>
              <w:jc w:val="center"/>
              <w:rPr>
                <w:sz w:val="24"/>
                <w:szCs w:val="24"/>
              </w:rPr>
            </w:pPr>
            <w:r w:rsidRPr="00265E6F">
              <w:rPr>
                <w:sz w:val="24"/>
                <w:szCs w:val="24"/>
              </w:rPr>
              <w:t>4.4</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От 300 до15000</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12м</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5</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30</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 xml:space="preserve">Ведение личного подсобного хозяйства на полевых </w:t>
            </w:r>
            <w:r w:rsidRPr="00265E6F">
              <w:rPr>
                <w:sz w:val="24"/>
                <w:szCs w:val="24"/>
              </w:rPr>
              <w:lastRenderedPageBreak/>
              <w:t>участках</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lastRenderedPageBreak/>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t>1.16</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bl>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lastRenderedPageBreak/>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ind w:firstLine="851"/>
        <w:rPr>
          <w:rFonts w:ascii="Arial" w:hAnsi="Arial" w:cs="Arial"/>
          <w:sz w:val="24"/>
          <w:szCs w:val="24"/>
          <w:u w:val="single"/>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5ABE" w:rsidRPr="00265E6F" w:rsidRDefault="00A35ABE" w:rsidP="00A35ABE">
      <w:pPr>
        <w:spacing w:before="240"/>
        <w:rPr>
          <w:rFonts w:ascii="Arial" w:hAnsi="Arial" w:cs="Arial"/>
          <w:bCs/>
          <w:sz w:val="24"/>
          <w:szCs w:val="24"/>
          <w:u w:val="single"/>
        </w:rPr>
      </w:pPr>
      <w:r w:rsidRPr="00265E6F">
        <w:rPr>
          <w:rFonts w:ascii="Arial" w:hAnsi="Arial" w:cs="Arial"/>
          <w:bCs/>
          <w:sz w:val="24"/>
          <w:szCs w:val="24"/>
          <w:u w:val="single"/>
        </w:rPr>
        <w:t>СХН Зона сельскохозяйственного использования, совмещённая с зоной недропользования.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r w:rsidRPr="00265E6F">
              <w:rPr>
                <w:rFonts w:ascii="Arial" w:hAnsi="Arial" w:cs="Arial"/>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r w:rsidRPr="00265E6F">
              <w:rPr>
                <w:rFonts w:ascii="Arial" w:hAnsi="Arial" w:cs="Arial"/>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shd w:val="clear" w:color="auto" w:fill="auto"/>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265E6F">
              <w:rPr>
                <w:rFonts w:ascii="Arial" w:hAnsi="Arial" w:cs="Arial"/>
              </w:rPr>
              <w:lastRenderedPageBreak/>
              <w:t>зданий, строений, сооружений, м</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265E6F">
              <w:rPr>
                <w:rFonts w:ascii="Arial" w:hAnsi="Arial" w:cs="Arial"/>
              </w:rPr>
              <w:lastRenderedPageBreak/>
              <w:t>быть застроена, ко всей площади земельного 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r w:rsidRPr="00265E6F">
              <w:rPr>
                <w:rFonts w:ascii="Arial" w:hAnsi="Arial" w:cs="Arial"/>
              </w:rPr>
              <w:lastRenderedPageBreak/>
              <w:t>1</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rPr>
          <w:tblHead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Недропользование</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геологических изысканий;</w:t>
            </w:r>
          </w:p>
          <w:p w:rsidR="00A35ABE" w:rsidRPr="00265E6F" w:rsidRDefault="00A35ABE" w:rsidP="008B10A4">
            <w:pPr>
              <w:pStyle w:val="ConsPlusNormal0"/>
              <w:ind w:firstLine="0"/>
              <w:jc w:val="both"/>
              <w:rPr>
                <w:sz w:val="24"/>
                <w:szCs w:val="24"/>
              </w:rPr>
            </w:pPr>
            <w:r w:rsidRPr="00265E6F">
              <w:rPr>
                <w:sz w:val="24"/>
                <w:szCs w:val="24"/>
              </w:rPr>
              <w:t>добыча недр открытым (карьеры, отвалы) и закрытым (шахты, скважины) способами;</w:t>
            </w:r>
          </w:p>
          <w:p w:rsidR="00A35ABE" w:rsidRPr="00265E6F" w:rsidRDefault="00A35ABE" w:rsidP="008B10A4">
            <w:pPr>
              <w:pStyle w:val="ConsPlusNormal0"/>
              <w:ind w:firstLine="0"/>
              <w:jc w:val="both"/>
              <w:rPr>
                <w:sz w:val="24"/>
                <w:szCs w:val="24"/>
              </w:rPr>
            </w:pPr>
            <w:r w:rsidRPr="00265E6F">
              <w:rPr>
                <w:sz w:val="24"/>
                <w:szCs w:val="24"/>
              </w:rPr>
              <w:t>размещение объектов капитального строительства, в том числе подземных, в целях добычи недр;</w:t>
            </w:r>
          </w:p>
          <w:p w:rsidR="00A35ABE" w:rsidRPr="00265E6F" w:rsidRDefault="00A35ABE" w:rsidP="008B10A4">
            <w:pPr>
              <w:pStyle w:val="ConsPlusNormal0"/>
              <w:ind w:firstLine="0"/>
              <w:jc w:val="both"/>
              <w:rPr>
                <w:sz w:val="24"/>
                <w:szCs w:val="24"/>
              </w:rPr>
            </w:pPr>
            <w:r w:rsidRPr="00265E6F">
              <w:rPr>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rsidR="00A35ABE" w:rsidRPr="00265E6F" w:rsidRDefault="00A35ABE" w:rsidP="008B10A4">
            <w:pPr>
              <w:pStyle w:val="ConsPlusNormal0"/>
              <w:ind w:firstLine="0"/>
              <w:jc w:val="both"/>
              <w:rPr>
                <w:sz w:val="24"/>
                <w:szCs w:val="24"/>
              </w:rPr>
            </w:pPr>
            <w:r w:rsidRPr="00265E6F">
              <w:rPr>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864"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6.1</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rPr>
          <w:tblHeader/>
        </w:trPr>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Растениеводство</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связанной с выращиванием сельскохозяйственных культур.</w:t>
            </w:r>
          </w:p>
          <w:p w:rsidR="00A35ABE" w:rsidRPr="00265E6F" w:rsidRDefault="00A35ABE" w:rsidP="008B10A4">
            <w:pPr>
              <w:pStyle w:val="ConsPlusNormal0"/>
              <w:ind w:firstLine="0"/>
              <w:jc w:val="both"/>
              <w:rPr>
                <w:sz w:val="24"/>
                <w:szCs w:val="24"/>
              </w:rPr>
            </w:pPr>
            <w:r w:rsidRPr="00265E6F">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ar53" w:tooltip="1.2" w:history="1">
              <w:r w:rsidRPr="00265E6F">
                <w:rPr>
                  <w:sz w:val="24"/>
                  <w:szCs w:val="24"/>
                </w:rPr>
                <w:t>кодами 1.2</w:t>
              </w:r>
            </w:hyperlink>
            <w:r w:rsidRPr="00265E6F">
              <w:rPr>
                <w:sz w:val="24"/>
                <w:szCs w:val="24"/>
              </w:rPr>
              <w:t xml:space="preserve"> - </w:t>
            </w:r>
            <w:hyperlink w:anchor="Par65" w:tooltip="1.6" w:history="1">
              <w:r w:rsidRPr="00265E6F">
                <w:rPr>
                  <w:sz w:val="24"/>
                  <w:szCs w:val="24"/>
                </w:rPr>
                <w:t>1.6</w:t>
              </w:r>
            </w:hyperlink>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1.1</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1.2</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lastRenderedPageBreak/>
              <w:t>Овощеводство</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1.3</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1.4</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Садоводство</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1.5</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1.6</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Животноводство</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35ABE" w:rsidRPr="00265E6F" w:rsidRDefault="00A35ABE" w:rsidP="008B10A4">
            <w:pPr>
              <w:pStyle w:val="ConsPlusNormal0"/>
              <w:ind w:firstLine="0"/>
              <w:jc w:val="both"/>
              <w:rPr>
                <w:sz w:val="24"/>
                <w:szCs w:val="24"/>
              </w:rPr>
            </w:pPr>
            <w:r w:rsidRPr="00265E6F">
              <w:rPr>
                <w:sz w:val="24"/>
                <w:szCs w:val="24"/>
              </w:rPr>
              <w:t xml:space="preserve">Содержание данного вида разрешенного </w:t>
            </w:r>
            <w:r w:rsidRPr="00265E6F">
              <w:rPr>
                <w:sz w:val="24"/>
                <w:szCs w:val="24"/>
              </w:rPr>
              <w:lastRenderedPageBreak/>
              <w:t xml:space="preserve">использования включает в себя содержание видов разрешенного использования с </w:t>
            </w:r>
            <w:hyperlink w:anchor="Par74" w:tooltip="1.8" w:history="1">
              <w:r w:rsidRPr="00265E6F">
                <w:rPr>
                  <w:sz w:val="24"/>
                  <w:szCs w:val="24"/>
                </w:rPr>
                <w:t>кодами 1.8</w:t>
              </w:r>
            </w:hyperlink>
            <w:r w:rsidRPr="00265E6F">
              <w:rPr>
                <w:sz w:val="24"/>
                <w:szCs w:val="24"/>
              </w:rPr>
              <w:t xml:space="preserve"> - </w:t>
            </w:r>
            <w:hyperlink w:anchor="Par89" w:tooltip="1.11" w:history="1">
              <w:r w:rsidRPr="00265E6F">
                <w:rPr>
                  <w:sz w:val="24"/>
                  <w:szCs w:val="24"/>
                </w:rPr>
                <w:t>1.11</w:t>
              </w:r>
            </w:hyperlink>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lastRenderedPageBreak/>
              <w:t>1.7</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lastRenderedPageBreak/>
              <w:t>Скотоводство</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35ABE" w:rsidRPr="00265E6F" w:rsidRDefault="00A35ABE" w:rsidP="008B10A4">
            <w:pPr>
              <w:pStyle w:val="ConsPlusNormal0"/>
              <w:ind w:firstLine="0"/>
              <w:jc w:val="both"/>
              <w:rPr>
                <w:sz w:val="24"/>
                <w:szCs w:val="24"/>
              </w:rPr>
            </w:pPr>
            <w:r w:rsidRPr="00265E6F">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35ABE" w:rsidRPr="00265E6F" w:rsidRDefault="00A35ABE" w:rsidP="008B10A4">
            <w:pPr>
              <w:pStyle w:val="ConsPlusNormal0"/>
              <w:ind w:firstLine="0"/>
              <w:jc w:val="both"/>
              <w:rPr>
                <w:sz w:val="24"/>
                <w:szCs w:val="24"/>
              </w:rPr>
            </w:pPr>
            <w:r w:rsidRPr="00265E6F">
              <w:rPr>
                <w:sz w:val="24"/>
                <w:szCs w:val="24"/>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1.8</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Звероводство</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связанной с разведением в неволе ценных пушных зверей;</w:t>
            </w:r>
          </w:p>
          <w:p w:rsidR="00A35ABE" w:rsidRPr="00265E6F" w:rsidRDefault="00A35ABE" w:rsidP="008B10A4">
            <w:pPr>
              <w:pStyle w:val="ConsPlusNormal0"/>
              <w:ind w:firstLine="0"/>
              <w:jc w:val="both"/>
              <w:rPr>
                <w:sz w:val="24"/>
                <w:szCs w:val="24"/>
              </w:rPr>
            </w:pPr>
            <w:r w:rsidRPr="00265E6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35ABE" w:rsidRPr="00265E6F" w:rsidRDefault="00A35ABE" w:rsidP="008B10A4">
            <w:pPr>
              <w:pStyle w:val="ConsPlusNormal0"/>
              <w:ind w:firstLine="0"/>
              <w:jc w:val="both"/>
              <w:rPr>
                <w:sz w:val="24"/>
                <w:szCs w:val="24"/>
              </w:rPr>
            </w:pPr>
            <w:r w:rsidRPr="00265E6F">
              <w:rPr>
                <w:sz w:val="24"/>
                <w:szCs w:val="24"/>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1.9</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Птицеводство</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связанной с разведением домашних пород птиц, в том числе водоплавающих;</w:t>
            </w:r>
          </w:p>
          <w:p w:rsidR="00A35ABE" w:rsidRPr="00265E6F" w:rsidRDefault="00A35ABE" w:rsidP="008B10A4">
            <w:pPr>
              <w:pStyle w:val="ConsPlusNormal0"/>
              <w:ind w:firstLine="0"/>
              <w:jc w:val="both"/>
              <w:rPr>
                <w:sz w:val="24"/>
                <w:szCs w:val="24"/>
              </w:rPr>
            </w:pPr>
            <w:r w:rsidRPr="00265E6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35ABE" w:rsidRPr="00265E6F" w:rsidRDefault="00A35ABE" w:rsidP="008B10A4">
            <w:pPr>
              <w:pStyle w:val="ConsPlusNormal0"/>
              <w:ind w:firstLine="0"/>
              <w:jc w:val="both"/>
              <w:rPr>
                <w:sz w:val="24"/>
                <w:szCs w:val="24"/>
              </w:rPr>
            </w:pPr>
            <w:r w:rsidRPr="00265E6F">
              <w:rPr>
                <w:sz w:val="24"/>
                <w:szCs w:val="24"/>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1.10</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Свиноводств</w:t>
            </w:r>
            <w:r w:rsidRPr="00265E6F">
              <w:rPr>
                <w:sz w:val="24"/>
                <w:szCs w:val="24"/>
              </w:rPr>
              <w:lastRenderedPageBreak/>
              <w:t>о</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lastRenderedPageBreak/>
              <w:t xml:space="preserve">Осуществление хозяйственной деятельности, </w:t>
            </w:r>
            <w:r w:rsidRPr="00265E6F">
              <w:rPr>
                <w:sz w:val="24"/>
                <w:szCs w:val="24"/>
              </w:rPr>
              <w:lastRenderedPageBreak/>
              <w:t>связанной с разведением свиней;</w:t>
            </w:r>
          </w:p>
          <w:p w:rsidR="00A35ABE" w:rsidRPr="00265E6F" w:rsidRDefault="00A35ABE" w:rsidP="008B10A4">
            <w:pPr>
              <w:pStyle w:val="ConsPlusNormal0"/>
              <w:ind w:firstLine="0"/>
              <w:jc w:val="both"/>
              <w:rPr>
                <w:sz w:val="24"/>
                <w:szCs w:val="24"/>
              </w:rPr>
            </w:pPr>
            <w:r w:rsidRPr="00265E6F">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35ABE" w:rsidRPr="00265E6F" w:rsidRDefault="00A35ABE" w:rsidP="008B10A4">
            <w:pPr>
              <w:pStyle w:val="ConsPlusNormal0"/>
              <w:ind w:firstLine="0"/>
              <w:jc w:val="both"/>
              <w:rPr>
                <w:sz w:val="24"/>
                <w:szCs w:val="24"/>
              </w:rPr>
            </w:pPr>
            <w:r w:rsidRPr="00265E6F">
              <w:rPr>
                <w:sz w:val="24"/>
                <w:szCs w:val="24"/>
              </w:rPr>
              <w:t>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lastRenderedPageBreak/>
              <w:t>1.11</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 xml:space="preserve">Не </w:t>
            </w:r>
            <w:r w:rsidRPr="00265E6F">
              <w:rPr>
                <w:rFonts w:ascii="Arial" w:hAnsi="Arial" w:cs="Arial"/>
              </w:rPr>
              <w:lastRenderedPageBreak/>
              <w:t>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Не подлежат </w:t>
            </w:r>
            <w:r w:rsidRPr="00265E6F">
              <w:rPr>
                <w:rFonts w:ascii="Arial" w:hAnsi="Arial" w:cs="Arial"/>
              </w:rPr>
              <w:lastRenderedPageBreak/>
              <w:t>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 xml:space="preserve">Не подлежат </w:t>
            </w:r>
            <w:r w:rsidRPr="00265E6F">
              <w:rPr>
                <w:rFonts w:ascii="Arial" w:hAnsi="Arial" w:cs="Arial"/>
              </w:rPr>
              <w:lastRenderedPageBreak/>
              <w:t>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lastRenderedPageBreak/>
              <w:t xml:space="preserve">Не подлежат </w:t>
            </w:r>
            <w:r w:rsidRPr="00265E6F">
              <w:rPr>
                <w:rFonts w:ascii="Arial" w:hAnsi="Arial" w:cs="Arial"/>
              </w:rPr>
              <w:lastRenderedPageBreak/>
              <w:t>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lastRenderedPageBreak/>
              <w:t>Пчеловодство</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35ABE" w:rsidRPr="00265E6F" w:rsidRDefault="00A35ABE" w:rsidP="008B10A4">
            <w:pPr>
              <w:pStyle w:val="ConsPlusNormal0"/>
              <w:ind w:firstLine="0"/>
              <w:jc w:val="both"/>
              <w:rPr>
                <w:sz w:val="24"/>
                <w:szCs w:val="24"/>
              </w:rPr>
            </w:pPr>
            <w:r w:rsidRPr="00265E6F">
              <w:rPr>
                <w:sz w:val="24"/>
                <w:szCs w:val="24"/>
              </w:rPr>
              <w:t>размещение ульев, иных объектов и оборудования, необходимого для пчеловодства и разведениях иных полезных насекомых;</w:t>
            </w:r>
          </w:p>
          <w:p w:rsidR="00A35ABE" w:rsidRPr="00265E6F" w:rsidRDefault="00A35ABE" w:rsidP="008B10A4">
            <w:pPr>
              <w:pStyle w:val="ConsPlusNormal0"/>
              <w:ind w:firstLine="0"/>
              <w:jc w:val="both"/>
              <w:rPr>
                <w:sz w:val="24"/>
                <w:szCs w:val="24"/>
              </w:rPr>
            </w:pPr>
            <w:r w:rsidRPr="00265E6F">
              <w:rPr>
                <w:sz w:val="24"/>
                <w:szCs w:val="24"/>
              </w:rPr>
              <w:t>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1.12</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Рыбоводство</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35ABE" w:rsidRPr="00265E6F" w:rsidRDefault="00A35ABE" w:rsidP="008B10A4">
            <w:pPr>
              <w:pStyle w:val="ConsPlusNormal0"/>
              <w:ind w:firstLine="0"/>
              <w:jc w:val="both"/>
              <w:rPr>
                <w:sz w:val="24"/>
                <w:szCs w:val="24"/>
              </w:rPr>
            </w:pPr>
            <w:r w:rsidRPr="00265E6F">
              <w:rPr>
                <w:sz w:val="24"/>
                <w:szCs w:val="24"/>
              </w:rPr>
              <w:t>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1.13</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35ABE" w:rsidRPr="00265E6F" w:rsidRDefault="00A35ABE" w:rsidP="008B10A4">
            <w:pPr>
              <w:pStyle w:val="ConsPlusNormal0"/>
              <w:ind w:firstLine="0"/>
              <w:jc w:val="both"/>
              <w:rPr>
                <w:sz w:val="24"/>
                <w:szCs w:val="24"/>
              </w:rPr>
            </w:pPr>
            <w:r w:rsidRPr="00265E6F">
              <w:rPr>
                <w:sz w:val="24"/>
                <w:szCs w:val="24"/>
              </w:rPr>
              <w:t>размещение коллекций генетических ресурсов растений</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1.14</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Питомники</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w:t>
            </w:r>
            <w:r w:rsidRPr="00265E6F">
              <w:rPr>
                <w:sz w:val="24"/>
                <w:szCs w:val="24"/>
              </w:rPr>
              <w:lastRenderedPageBreak/>
              <w:t>получения рассады и семян;</w:t>
            </w:r>
          </w:p>
          <w:p w:rsidR="00A35ABE" w:rsidRPr="00265E6F" w:rsidRDefault="00A35ABE" w:rsidP="008B10A4">
            <w:pPr>
              <w:pStyle w:val="ConsPlusNormal0"/>
              <w:ind w:firstLine="0"/>
              <w:jc w:val="both"/>
              <w:rPr>
                <w:sz w:val="24"/>
                <w:szCs w:val="24"/>
              </w:rPr>
            </w:pPr>
            <w:r w:rsidRPr="00265E6F">
              <w:rPr>
                <w:sz w:val="24"/>
                <w:szCs w:val="24"/>
              </w:rPr>
              <w:t>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lastRenderedPageBreak/>
              <w:t>1.17</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w:t>
            </w:r>
            <w:r w:rsidRPr="00265E6F">
              <w:rPr>
                <w:rFonts w:ascii="Arial" w:hAnsi="Arial" w:cs="Arial"/>
              </w:rPr>
              <w:lastRenderedPageBreak/>
              <w:t>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lastRenderedPageBreak/>
              <w:t>Ведение огородничества</w:t>
            </w:r>
          </w:p>
        </w:tc>
        <w:tc>
          <w:tcPr>
            <w:tcW w:w="6087"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A35ABE" w:rsidRPr="00265E6F" w:rsidRDefault="00A35ABE" w:rsidP="008B10A4">
            <w:pPr>
              <w:pStyle w:val="ConsPlusNormal0"/>
              <w:ind w:firstLine="0"/>
              <w:jc w:val="both"/>
              <w:rPr>
                <w:sz w:val="24"/>
                <w:szCs w:val="24"/>
              </w:rPr>
            </w:pPr>
            <w:r w:rsidRPr="00265E6F">
              <w:rPr>
                <w:sz w:val="24"/>
                <w:szCs w:val="24"/>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13.1</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От 600 до 5000</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 xml:space="preserve">До 12м </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3м</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20</w:t>
            </w:r>
          </w:p>
        </w:tc>
      </w:tr>
      <w:tr w:rsidR="00A35ABE" w:rsidRPr="00265E6F" w:rsidTr="008B10A4">
        <w:tc>
          <w:tcPr>
            <w:tcW w:w="1696"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Ведение садоводства</w:t>
            </w:r>
          </w:p>
        </w:tc>
        <w:tc>
          <w:tcPr>
            <w:tcW w:w="6087"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35ABE" w:rsidRPr="00265E6F" w:rsidRDefault="00A35ABE" w:rsidP="008B10A4">
            <w:pPr>
              <w:pStyle w:val="ConsPlusNormal0"/>
              <w:ind w:firstLine="0"/>
              <w:jc w:val="both"/>
              <w:rPr>
                <w:sz w:val="24"/>
                <w:szCs w:val="24"/>
              </w:rPr>
            </w:pPr>
            <w:r w:rsidRPr="00265E6F">
              <w:rPr>
                <w:sz w:val="24"/>
                <w:szCs w:val="24"/>
              </w:rPr>
              <w:t>размещение садового дома, предназначенного для отдыха и не подлежащего разделу на квартиры;</w:t>
            </w:r>
          </w:p>
          <w:p w:rsidR="00A35ABE" w:rsidRPr="00265E6F" w:rsidRDefault="00A35ABE" w:rsidP="008B10A4">
            <w:pPr>
              <w:pStyle w:val="ConsPlusNormal0"/>
              <w:ind w:firstLine="0"/>
              <w:jc w:val="both"/>
              <w:rPr>
                <w:sz w:val="24"/>
                <w:szCs w:val="24"/>
              </w:rPr>
            </w:pPr>
            <w:r w:rsidRPr="00265E6F">
              <w:rPr>
                <w:sz w:val="24"/>
                <w:szCs w:val="24"/>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13.2</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От 600 до 5000</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До 12м</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3м</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30</w:t>
            </w:r>
          </w:p>
        </w:tc>
      </w:tr>
      <w:tr w:rsidR="00A35ABE" w:rsidRPr="00265E6F" w:rsidTr="008B10A4">
        <w:tc>
          <w:tcPr>
            <w:tcW w:w="1696"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34"/>
              <w:jc w:val="both"/>
              <w:rPr>
                <w:sz w:val="24"/>
                <w:szCs w:val="24"/>
              </w:rPr>
            </w:pPr>
            <w:r w:rsidRPr="00265E6F">
              <w:rPr>
                <w:sz w:val="24"/>
                <w:szCs w:val="24"/>
              </w:rPr>
              <w:t>Ведение дачного хозяйства</w:t>
            </w:r>
          </w:p>
        </w:tc>
        <w:tc>
          <w:tcPr>
            <w:tcW w:w="6087"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39"/>
              <w:jc w:val="both"/>
              <w:rPr>
                <w:sz w:val="24"/>
                <w:szCs w:val="24"/>
              </w:rPr>
            </w:pPr>
            <w:r w:rsidRPr="00265E6F">
              <w:rPr>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A35ABE" w:rsidRPr="00265E6F" w:rsidRDefault="00A35ABE" w:rsidP="008B10A4">
            <w:pPr>
              <w:pStyle w:val="ConsPlusNormal0"/>
              <w:ind w:firstLine="39"/>
              <w:jc w:val="both"/>
              <w:rPr>
                <w:sz w:val="24"/>
                <w:szCs w:val="24"/>
              </w:rPr>
            </w:pPr>
            <w:r w:rsidRPr="00265E6F">
              <w:rPr>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A35ABE" w:rsidRPr="00265E6F" w:rsidRDefault="00A35ABE" w:rsidP="008B10A4">
            <w:pPr>
              <w:pStyle w:val="ConsPlusNormal0"/>
              <w:ind w:firstLine="39"/>
              <w:jc w:val="both"/>
              <w:rPr>
                <w:sz w:val="24"/>
                <w:szCs w:val="24"/>
              </w:rPr>
            </w:pPr>
            <w:r w:rsidRPr="00265E6F">
              <w:rPr>
                <w:sz w:val="24"/>
                <w:szCs w:val="24"/>
              </w:rPr>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jc w:val="center"/>
              <w:rPr>
                <w:sz w:val="24"/>
                <w:szCs w:val="24"/>
              </w:rPr>
            </w:pPr>
            <w:r w:rsidRPr="00265E6F">
              <w:rPr>
                <w:sz w:val="24"/>
                <w:szCs w:val="24"/>
              </w:rPr>
              <w:t>13.3</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От 600 до 5000</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До 12м</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3м</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40</w:t>
            </w:r>
          </w:p>
        </w:tc>
      </w:tr>
      <w:tr w:rsidR="00A35ABE" w:rsidRPr="00265E6F" w:rsidTr="008B10A4">
        <w:trPr>
          <w:trHeight w:val="915"/>
        </w:trPr>
        <w:tc>
          <w:tcPr>
            <w:tcW w:w="1696" w:type="dxa"/>
            <w:vMerge w:val="restart"/>
            <w:tcBorders>
              <w:top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r w:rsidRPr="00265E6F">
              <w:rPr>
                <w:rFonts w:ascii="Arial" w:hAnsi="Arial" w:cs="Arial"/>
              </w:rPr>
              <w:t xml:space="preserve">Условно разрешенные виды </w:t>
            </w:r>
            <w:r w:rsidRPr="00265E6F">
              <w:rPr>
                <w:rFonts w:ascii="Arial" w:hAnsi="Arial" w:cs="Arial"/>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r w:rsidRPr="00265E6F">
              <w:rPr>
                <w:rFonts w:ascii="Arial" w:hAnsi="Arial" w:cs="Arial"/>
              </w:rPr>
              <w:lastRenderedPageBreak/>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shd w:val="clear" w:color="auto" w:fill="auto"/>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r w:rsidRPr="00265E6F">
              <w:rPr>
                <w:rFonts w:ascii="Arial" w:hAnsi="Arial" w:cs="Arial"/>
              </w:rPr>
              <w:lastRenderedPageBreak/>
              <w:t>1</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1.15</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Обеспечение сельскохозяйственного производства</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1.18</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p w:rsidR="00A35ABE" w:rsidRPr="00265E6F" w:rsidRDefault="00A35ABE" w:rsidP="008B10A4">
            <w:pPr>
              <w:rPr>
                <w:rFonts w:ascii="Arial" w:hAnsi="Arial" w:cs="Arial"/>
                <w:sz w:val="24"/>
                <w:szCs w:val="24"/>
              </w:rPr>
            </w:pPr>
          </w:p>
        </w:tc>
      </w:tr>
      <w:tr w:rsidR="00A35ABE" w:rsidRPr="00265E6F" w:rsidTr="008B10A4">
        <w:tc>
          <w:tcPr>
            <w:tcW w:w="1696"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Обслуживание жилой застройки</w:t>
            </w:r>
          </w:p>
        </w:tc>
        <w:tc>
          <w:tcPr>
            <w:tcW w:w="6087"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Коммунальное обслуживание" w:history="1">
              <w:r w:rsidRPr="00265E6F">
                <w:rPr>
                  <w:sz w:val="24"/>
                  <w:szCs w:val="24"/>
                </w:rPr>
                <w:t>кодами 3.1</w:t>
              </w:r>
            </w:hyperlink>
            <w:r w:rsidRPr="00265E6F">
              <w:rPr>
                <w:sz w:val="24"/>
                <w:szCs w:val="24"/>
              </w:rPr>
              <w:t xml:space="preserve">, </w:t>
            </w:r>
            <w:hyperlink w:anchor="Par186" w:tooltip="Социальное обслуживание" w:history="1">
              <w:r w:rsidRPr="00265E6F">
                <w:rPr>
                  <w:sz w:val="24"/>
                  <w:szCs w:val="24"/>
                </w:rPr>
                <w:t>3.2</w:t>
              </w:r>
            </w:hyperlink>
            <w:r w:rsidRPr="00265E6F">
              <w:rPr>
                <w:sz w:val="24"/>
                <w:szCs w:val="24"/>
              </w:rPr>
              <w:t xml:space="preserve">, </w:t>
            </w:r>
            <w:hyperlink w:anchor="Par191" w:tooltip="Бытовое обслуживание" w:history="1">
              <w:r w:rsidRPr="00265E6F">
                <w:rPr>
                  <w:sz w:val="24"/>
                  <w:szCs w:val="24"/>
                </w:rPr>
                <w:t>3.3</w:t>
              </w:r>
            </w:hyperlink>
            <w:r w:rsidRPr="00265E6F">
              <w:rPr>
                <w:sz w:val="24"/>
                <w:szCs w:val="24"/>
              </w:rPr>
              <w:t xml:space="preserve">, </w:t>
            </w:r>
            <w:hyperlink w:anchor="Par195" w:tooltip="Здравоохранение" w:history="1">
              <w:r w:rsidRPr="00265E6F">
                <w:rPr>
                  <w:sz w:val="24"/>
                  <w:szCs w:val="24"/>
                </w:rPr>
                <w:t>3.4</w:t>
              </w:r>
            </w:hyperlink>
            <w:r w:rsidRPr="00265E6F">
              <w:rPr>
                <w:sz w:val="24"/>
                <w:szCs w:val="24"/>
              </w:rPr>
              <w:t xml:space="preserve">, </w:t>
            </w:r>
            <w:hyperlink w:anchor="Par199" w:tooltip="Амбулаторно-поликлиническое обслуживание" w:history="1">
              <w:r w:rsidRPr="00265E6F">
                <w:rPr>
                  <w:sz w:val="24"/>
                  <w:szCs w:val="24"/>
                </w:rPr>
                <w:t>3.4.1</w:t>
              </w:r>
            </w:hyperlink>
            <w:r w:rsidRPr="00265E6F">
              <w:rPr>
                <w:sz w:val="24"/>
                <w:szCs w:val="24"/>
              </w:rPr>
              <w:t xml:space="preserve">, </w:t>
            </w:r>
            <w:hyperlink w:anchor="Par212" w:tooltip="Дошкольное, начальное и среднее общее образование" w:history="1">
              <w:r w:rsidRPr="00265E6F">
                <w:rPr>
                  <w:sz w:val="24"/>
                  <w:szCs w:val="24"/>
                </w:rPr>
                <w:t>3.5.1</w:t>
              </w:r>
            </w:hyperlink>
            <w:r w:rsidRPr="00265E6F">
              <w:rPr>
                <w:sz w:val="24"/>
                <w:szCs w:val="24"/>
              </w:rPr>
              <w:t xml:space="preserve">, </w:t>
            </w:r>
            <w:hyperlink w:anchor="Par220" w:tooltip="Культурное развитие" w:history="1">
              <w:r w:rsidRPr="00265E6F">
                <w:rPr>
                  <w:sz w:val="24"/>
                  <w:szCs w:val="24"/>
                </w:rPr>
                <w:t>3.6</w:t>
              </w:r>
            </w:hyperlink>
            <w:r w:rsidRPr="00265E6F">
              <w:rPr>
                <w:sz w:val="24"/>
                <w:szCs w:val="24"/>
              </w:rPr>
              <w:t xml:space="preserve">, </w:t>
            </w:r>
            <w:hyperlink w:anchor="Par226" w:tooltip="Религиозное использование" w:history="1">
              <w:r w:rsidRPr="00265E6F">
                <w:rPr>
                  <w:sz w:val="24"/>
                  <w:szCs w:val="24"/>
                </w:rPr>
                <w:t>3.7</w:t>
              </w:r>
            </w:hyperlink>
            <w:r w:rsidRPr="00265E6F">
              <w:rPr>
                <w:sz w:val="24"/>
                <w:szCs w:val="24"/>
              </w:rPr>
              <w:t xml:space="preserve">, </w:t>
            </w:r>
            <w:hyperlink w:anchor="Par247" w:tooltip="Амбулаторное ветеринарное обслуживание" w:history="1">
              <w:r w:rsidRPr="00265E6F">
                <w:rPr>
                  <w:sz w:val="24"/>
                  <w:szCs w:val="24"/>
                </w:rPr>
                <w:t>3.10.1</w:t>
              </w:r>
            </w:hyperlink>
            <w:r w:rsidRPr="00265E6F">
              <w:rPr>
                <w:sz w:val="24"/>
                <w:szCs w:val="24"/>
              </w:rPr>
              <w:t xml:space="preserve">, </w:t>
            </w:r>
            <w:hyperlink w:anchor="Par262" w:tooltip="Деловое управление" w:history="1">
              <w:r w:rsidRPr="00265E6F">
                <w:rPr>
                  <w:sz w:val="24"/>
                  <w:szCs w:val="24"/>
                </w:rPr>
                <w:t>4.1</w:t>
              </w:r>
            </w:hyperlink>
            <w:r w:rsidRPr="00265E6F">
              <w:rPr>
                <w:sz w:val="24"/>
                <w:szCs w:val="24"/>
              </w:rPr>
              <w:t xml:space="preserve">, </w:t>
            </w:r>
            <w:hyperlink w:anchor="Par271" w:tooltip="Рынки" w:history="1">
              <w:r w:rsidRPr="00265E6F">
                <w:rPr>
                  <w:sz w:val="24"/>
                  <w:szCs w:val="24"/>
                </w:rPr>
                <w:t>4.3</w:t>
              </w:r>
            </w:hyperlink>
            <w:r w:rsidRPr="00265E6F">
              <w:rPr>
                <w:sz w:val="24"/>
                <w:szCs w:val="24"/>
              </w:rPr>
              <w:t xml:space="preserve">, </w:t>
            </w:r>
            <w:hyperlink w:anchor="Par276" w:tooltip="Магазины" w:history="1">
              <w:r w:rsidRPr="00265E6F">
                <w:rPr>
                  <w:sz w:val="24"/>
                  <w:szCs w:val="24"/>
                </w:rPr>
                <w:t>4.4</w:t>
              </w:r>
            </w:hyperlink>
            <w:r w:rsidRPr="00265E6F">
              <w:rPr>
                <w:sz w:val="24"/>
                <w:szCs w:val="24"/>
              </w:rPr>
              <w:t xml:space="preserve">, </w:t>
            </w:r>
            <w:hyperlink w:anchor="Par282" w:tooltip="Общественное питание" w:history="1">
              <w:r w:rsidRPr="00265E6F">
                <w:rPr>
                  <w:sz w:val="24"/>
                  <w:szCs w:val="24"/>
                </w:rPr>
                <w:t>4.6</w:t>
              </w:r>
            </w:hyperlink>
            <w:r w:rsidRPr="00265E6F">
              <w:rPr>
                <w:sz w:val="24"/>
                <w:szCs w:val="24"/>
              </w:rPr>
              <w:t xml:space="preserve">, </w:t>
            </w:r>
            <w:hyperlink w:anchor="Par286" w:tooltip="Гостиничное обслуживание" w:history="1">
              <w:r w:rsidRPr="00265E6F">
                <w:rPr>
                  <w:sz w:val="24"/>
                  <w:szCs w:val="24"/>
                </w:rPr>
                <w:t>4.7</w:t>
              </w:r>
            </w:hyperlink>
            <w:r w:rsidRPr="00265E6F">
              <w:rPr>
                <w:sz w:val="24"/>
                <w:szCs w:val="24"/>
              </w:rPr>
              <w:t xml:space="preserve">, </w:t>
            </w:r>
            <w:hyperlink w:anchor="Par294" w:tooltip="Обслуживание автотранспорта" w:history="1">
              <w:r w:rsidRPr="00265E6F">
                <w:rPr>
                  <w:sz w:val="24"/>
                  <w:szCs w:val="24"/>
                </w:rPr>
                <w:t>4.9</w:t>
              </w:r>
            </w:hyperlink>
            <w:r w:rsidRPr="00265E6F">
              <w:rPr>
                <w:sz w:val="24"/>
                <w:szCs w:val="24"/>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864"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lastRenderedPageBreak/>
              <w:t>2.7</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w:t>
            </w:r>
            <w:r w:rsidRPr="00265E6F">
              <w:rPr>
                <w:rFonts w:ascii="Arial" w:hAnsi="Arial" w:cs="Arial"/>
              </w:rPr>
              <w:lastRenderedPageBreak/>
              <w:t>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lastRenderedPageBreak/>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34"/>
              <w:rPr>
                <w:sz w:val="24"/>
                <w:szCs w:val="24"/>
              </w:rPr>
            </w:pPr>
            <w:r w:rsidRPr="00265E6F">
              <w:rPr>
                <w:sz w:val="24"/>
                <w:szCs w:val="24"/>
              </w:rPr>
              <w:lastRenderedPageBreak/>
              <w:t>Коммунальное обслуживание</w:t>
            </w:r>
          </w:p>
        </w:tc>
        <w:tc>
          <w:tcPr>
            <w:tcW w:w="6087"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34"/>
              <w:jc w:val="both"/>
              <w:rPr>
                <w:sz w:val="24"/>
                <w:szCs w:val="24"/>
              </w:rPr>
            </w:pPr>
            <w:r w:rsidRPr="00265E6F">
              <w:rPr>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shd w:val="clear" w:color="auto" w:fill="auto"/>
          </w:tcPr>
          <w:p w:rsidR="00A35ABE" w:rsidRPr="00265E6F" w:rsidRDefault="00A35ABE" w:rsidP="008B10A4">
            <w:pPr>
              <w:pStyle w:val="ConsPlusNormal0"/>
              <w:ind w:firstLine="34"/>
              <w:jc w:val="center"/>
              <w:rPr>
                <w:sz w:val="24"/>
                <w:szCs w:val="24"/>
              </w:rPr>
            </w:pPr>
            <w:r w:rsidRPr="00265E6F">
              <w:rPr>
                <w:sz w:val="24"/>
                <w:szCs w:val="24"/>
              </w:rPr>
              <w:t>3.1</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34"/>
              <w:jc w:val="both"/>
              <w:rPr>
                <w:sz w:val="24"/>
                <w:szCs w:val="24"/>
              </w:rPr>
            </w:pPr>
            <w:r w:rsidRPr="00265E6F">
              <w:rPr>
                <w:sz w:val="24"/>
                <w:szCs w:val="24"/>
              </w:rPr>
              <w:t>Магазины</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34"/>
              <w:jc w:val="both"/>
              <w:rPr>
                <w:sz w:val="24"/>
                <w:szCs w:val="24"/>
              </w:rPr>
            </w:pPr>
            <w:r w:rsidRPr="00265E6F">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34"/>
              <w:jc w:val="center"/>
              <w:rPr>
                <w:sz w:val="24"/>
                <w:szCs w:val="24"/>
              </w:rPr>
            </w:pPr>
            <w:r w:rsidRPr="00265E6F">
              <w:rPr>
                <w:sz w:val="24"/>
                <w:szCs w:val="24"/>
              </w:rPr>
              <w:t>4.4</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От 300 до15000</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12м</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5</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30</w:t>
            </w:r>
          </w:p>
        </w:tc>
      </w:tr>
      <w:tr w:rsidR="00A35ABE" w:rsidRPr="00265E6F" w:rsidTr="008B10A4">
        <w:trPr>
          <w:trHeight w:val="609"/>
        </w:trPr>
        <w:tc>
          <w:tcPr>
            <w:tcW w:w="1696" w:type="dxa"/>
            <w:vMerge w:val="restart"/>
            <w:tcBorders>
              <w:top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r w:rsidRPr="00265E6F">
              <w:rPr>
                <w:rFonts w:ascii="Arial" w:hAnsi="Arial" w:cs="Arial"/>
              </w:rPr>
              <w:t xml:space="preserve">Вспомогательные виды разрешенного </w:t>
            </w:r>
            <w:r w:rsidRPr="00265E6F">
              <w:rPr>
                <w:rFonts w:ascii="Arial" w:hAnsi="Arial" w:cs="Arial"/>
              </w:rPr>
              <w:lastRenderedPageBreak/>
              <w:t>использования земельного участка*</w:t>
            </w:r>
          </w:p>
        </w:tc>
        <w:tc>
          <w:tcPr>
            <w:tcW w:w="6087" w:type="dxa"/>
            <w:vMerge w:val="restart"/>
            <w:tcBorders>
              <w:top w:val="single" w:sz="4" w:space="0" w:color="auto"/>
              <w:left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r w:rsidRPr="00265E6F">
              <w:rPr>
                <w:rFonts w:ascii="Arial" w:hAnsi="Arial" w:cs="Arial"/>
              </w:rPr>
              <w:lastRenderedPageBreak/>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shd w:val="clear" w:color="auto" w:fill="auto"/>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shd w:val="clear" w:color="auto" w:fill="auto"/>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lastRenderedPageBreak/>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both"/>
              <w:rPr>
                <w:sz w:val="24"/>
                <w:szCs w:val="24"/>
              </w:rPr>
            </w:pPr>
            <w:r w:rsidRPr="00265E6F">
              <w:rPr>
                <w:sz w:val="24"/>
                <w:szCs w:val="24"/>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A35ABE" w:rsidRPr="00265E6F" w:rsidRDefault="00A35ABE" w:rsidP="008B10A4">
            <w:pPr>
              <w:pStyle w:val="ConsPlusNormal0"/>
              <w:ind w:firstLine="0"/>
              <w:jc w:val="center"/>
              <w:rPr>
                <w:sz w:val="24"/>
                <w:szCs w:val="24"/>
              </w:rPr>
            </w:pPr>
            <w:r w:rsidRPr="00265E6F">
              <w:rPr>
                <w:sz w:val="24"/>
                <w:szCs w:val="24"/>
              </w:rPr>
              <w:t>1.16</w:t>
            </w:r>
          </w:p>
        </w:tc>
        <w:tc>
          <w:tcPr>
            <w:tcW w:w="1418"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559"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2122"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jc w:val="left"/>
              <w:rPr>
                <w:rFonts w:ascii="Arial" w:hAnsi="Arial" w:cs="Arial"/>
              </w:rPr>
            </w:pPr>
            <w:r w:rsidRPr="00265E6F">
              <w:rPr>
                <w:rFonts w:ascii="Arial" w:hAnsi="Arial" w:cs="Arial"/>
              </w:rPr>
              <w:t>Не подлежат установлению</w:t>
            </w:r>
          </w:p>
        </w:tc>
        <w:tc>
          <w:tcPr>
            <w:tcW w:w="1705" w:type="dxa"/>
            <w:tcBorders>
              <w:top w:val="single" w:sz="4" w:space="0" w:color="auto"/>
              <w:left w:val="single" w:sz="4" w:space="0" w:color="auto"/>
              <w:bottom w:val="single" w:sz="4" w:space="0" w:color="auto"/>
            </w:tcBorders>
            <w:shd w:val="clear" w:color="auto" w:fill="auto"/>
          </w:tcPr>
          <w:p w:rsidR="00A35ABE" w:rsidRPr="00265E6F" w:rsidRDefault="00A35ABE" w:rsidP="008B10A4">
            <w:pPr>
              <w:pStyle w:val="aff3"/>
              <w:ind w:left="-108" w:right="-117"/>
              <w:rPr>
                <w:rFonts w:ascii="Arial" w:hAnsi="Arial" w:cs="Arial"/>
              </w:rPr>
            </w:pPr>
            <w:r w:rsidRPr="00265E6F">
              <w:rPr>
                <w:rFonts w:ascii="Arial" w:hAnsi="Arial" w:cs="Arial"/>
              </w:rPr>
              <w:t>Не подлежат установлению</w:t>
            </w:r>
          </w:p>
        </w:tc>
      </w:tr>
    </w:tbl>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ind w:firstLine="851"/>
        <w:rPr>
          <w:rFonts w:ascii="Arial" w:hAnsi="Arial" w:cs="Arial"/>
          <w:sz w:val="24"/>
          <w:szCs w:val="24"/>
          <w:u w:val="single"/>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lastRenderedPageBreak/>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5ABE" w:rsidRPr="00265E6F" w:rsidRDefault="00A35ABE" w:rsidP="00A35ABE">
      <w:pPr>
        <w:pStyle w:val="ConsPlusNormal0"/>
        <w:widowControl/>
        <w:ind w:firstLine="0"/>
        <w:jc w:val="both"/>
        <w:rPr>
          <w:sz w:val="24"/>
          <w:szCs w:val="24"/>
        </w:rPr>
      </w:pPr>
    </w:p>
    <w:p w:rsidR="00A35ABE" w:rsidRPr="00265E6F" w:rsidRDefault="00A35ABE" w:rsidP="00A35ABE">
      <w:pPr>
        <w:pStyle w:val="6"/>
        <w:ind w:firstLine="567"/>
        <w:rPr>
          <w:rFonts w:ascii="Arial" w:hAnsi="Arial" w:cs="Arial"/>
          <w:b w:val="0"/>
          <w:color w:val="2F5496"/>
          <w:sz w:val="24"/>
          <w:szCs w:val="24"/>
        </w:rPr>
      </w:pPr>
      <w:bookmarkStart w:id="17" w:name="_Toc426622155"/>
      <w:r w:rsidRPr="00265E6F">
        <w:rPr>
          <w:rFonts w:ascii="Arial" w:hAnsi="Arial" w:cs="Arial"/>
          <w:b w:val="0"/>
          <w:color w:val="2F5496"/>
          <w:sz w:val="24"/>
          <w:szCs w:val="24"/>
        </w:rPr>
        <w:t>Статья 2</w:t>
      </w:r>
      <w:r w:rsidRPr="00265E6F">
        <w:rPr>
          <w:rFonts w:ascii="Arial" w:hAnsi="Arial" w:cs="Arial"/>
          <w:b w:val="0"/>
          <w:color w:val="2F5496"/>
          <w:sz w:val="24"/>
          <w:szCs w:val="24"/>
          <w:lang w:val="ru-RU"/>
        </w:rPr>
        <w:t>6</w:t>
      </w:r>
      <w:r w:rsidRPr="00265E6F">
        <w:rPr>
          <w:rFonts w:ascii="Arial" w:hAnsi="Arial" w:cs="Arial"/>
          <w:b w:val="0"/>
          <w:color w:val="2F5496"/>
          <w:sz w:val="24"/>
          <w:szCs w:val="24"/>
        </w:rPr>
        <w:t>.7. Градостроительные регламенты. Зоны специального назначения.</w:t>
      </w:r>
      <w:bookmarkEnd w:id="17"/>
    </w:p>
    <w:p w:rsidR="00A35ABE" w:rsidRPr="00265E6F" w:rsidRDefault="00A35ABE" w:rsidP="00A35ABE">
      <w:pPr>
        <w:rPr>
          <w:rFonts w:ascii="Arial" w:hAnsi="Arial" w:cs="Arial"/>
          <w:bCs/>
          <w:sz w:val="24"/>
          <w:szCs w:val="24"/>
          <w:u w:val="single"/>
        </w:rPr>
      </w:pPr>
      <w:r w:rsidRPr="00265E6F">
        <w:rPr>
          <w:rFonts w:ascii="Arial" w:hAnsi="Arial" w:cs="Arial"/>
          <w:bCs/>
          <w:sz w:val="24"/>
          <w:szCs w:val="24"/>
          <w:u w:val="single"/>
        </w:rPr>
        <w:t>Сп-1 Зона специального назначения, связанная с захоронениями.</w:t>
      </w:r>
    </w:p>
    <w:p w:rsidR="00A35ABE" w:rsidRPr="00265E6F" w:rsidRDefault="00A35ABE" w:rsidP="00A35ABE">
      <w:pPr>
        <w:spacing w:before="240"/>
        <w:rPr>
          <w:rFonts w:ascii="Arial" w:hAnsi="Arial" w:cs="Arial"/>
          <w:bCs/>
          <w:sz w:val="24"/>
          <w:szCs w:val="24"/>
          <w:u w:val="single"/>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265E6F">
              <w:rPr>
                <w:rFonts w:ascii="Arial" w:hAnsi="Arial" w:cs="Arial"/>
              </w:rPr>
              <w:lastRenderedPageBreak/>
              <w:t>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pStyle w:val="aff2"/>
              <w:jc w:val="left"/>
              <w:rPr>
                <w:rFonts w:ascii="Arial" w:hAnsi="Arial" w:cs="Arial"/>
              </w:rPr>
            </w:pPr>
            <w:bookmarkStart w:id="18" w:name="sub_10121"/>
            <w:r w:rsidRPr="00265E6F">
              <w:rPr>
                <w:rFonts w:ascii="Arial" w:hAnsi="Arial" w:cs="Arial"/>
              </w:rPr>
              <w:t>Ритуальная деятельность</w:t>
            </w:r>
            <w:bookmarkEnd w:id="18"/>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2"/>
              <w:rPr>
                <w:rFonts w:ascii="Arial" w:hAnsi="Arial" w:cs="Arial"/>
              </w:rPr>
            </w:pPr>
            <w:r w:rsidRPr="00265E6F">
              <w:rPr>
                <w:rFonts w:ascii="Arial" w:hAnsi="Arial" w:cs="Arial"/>
              </w:rPr>
              <w:t>Размещение кладбищ, мест захоронения; размещение соответствующих культовых сооружений</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rPr>
                <w:rFonts w:ascii="Arial" w:hAnsi="Arial" w:cs="Arial"/>
              </w:rPr>
            </w:pPr>
            <w:r w:rsidRPr="00265E6F">
              <w:rPr>
                <w:rFonts w:ascii="Arial" w:hAnsi="Arial" w:cs="Arial"/>
              </w:rPr>
              <w:t>12.1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Не подлежит установлению</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c>
          <w:tcPr>
            <w:tcW w:w="1696"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rPr>
                <w:sz w:val="24"/>
                <w:szCs w:val="24"/>
              </w:rPr>
            </w:pPr>
            <w:r w:rsidRPr="00265E6F">
              <w:rPr>
                <w:sz w:val="24"/>
                <w:szCs w:val="24"/>
              </w:rPr>
              <w:t>Энергетика</w:t>
            </w:r>
          </w:p>
        </w:tc>
        <w:tc>
          <w:tcPr>
            <w:tcW w:w="6087"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jc w:val="both"/>
              <w:rPr>
                <w:sz w:val="24"/>
                <w:szCs w:val="24"/>
              </w:rPr>
            </w:pPr>
            <w:r w:rsidRPr="00265E6F">
              <w:rPr>
                <w:sz w:val="24"/>
                <w:szCs w:val="24"/>
              </w:rPr>
              <w:t xml:space="preserve">Размещение объектов гидроэнергетики, тепловых станций и других электростанций, размещение </w:t>
            </w:r>
            <w:r w:rsidRPr="00265E6F">
              <w:rPr>
                <w:sz w:val="24"/>
                <w:szCs w:val="24"/>
              </w:rPr>
              <w:lastRenderedPageBreak/>
              <w:t>обслуживающих и вспомогательных для электростанций сооружений (золоотвалов, гидротехнических сооружений);</w:t>
            </w:r>
          </w:p>
          <w:p w:rsidR="00A35ABE" w:rsidRPr="00265E6F" w:rsidRDefault="00A35ABE" w:rsidP="008B10A4">
            <w:pPr>
              <w:pStyle w:val="ConsPlusNormal0"/>
              <w:ind w:firstLine="0"/>
              <w:jc w:val="both"/>
              <w:rPr>
                <w:sz w:val="24"/>
                <w:szCs w:val="24"/>
              </w:rPr>
            </w:pPr>
            <w:r w:rsidRPr="00265E6F">
              <w:rPr>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Коммунальное обслуживание" w:history="1">
              <w:r w:rsidRPr="00265E6F">
                <w:rPr>
                  <w:color w:val="0000FF"/>
                  <w:sz w:val="24"/>
                  <w:szCs w:val="24"/>
                </w:rPr>
                <w:t>кодом 3.1</w:t>
              </w:r>
            </w:hyperlink>
          </w:p>
        </w:tc>
        <w:tc>
          <w:tcPr>
            <w:tcW w:w="864" w:type="dxa"/>
            <w:tcBorders>
              <w:top w:val="single" w:sz="4" w:space="0" w:color="auto"/>
              <w:left w:val="single" w:sz="4" w:space="0" w:color="auto"/>
              <w:right w:val="single" w:sz="4" w:space="0" w:color="auto"/>
            </w:tcBorders>
          </w:tcPr>
          <w:p w:rsidR="00A35ABE" w:rsidRPr="00265E6F" w:rsidRDefault="00A35ABE" w:rsidP="008B10A4">
            <w:pPr>
              <w:pStyle w:val="ConsPlusNormal0"/>
              <w:ind w:firstLine="0"/>
              <w:jc w:val="center"/>
              <w:rPr>
                <w:sz w:val="24"/>
                <w:szCs w:val="24"/>
              </w:rPr>
            </w:pPr>
            <w:r w:rsidRPr="00265E6F">
              <w:rPr>
                <w:sz w:val="24"/>
                <w:szCs w:val="24"/>
              </w:rPr>
              <w:lastRenderedPageBreak/>
              <w:t>6.7</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 xml:space="preserve">Не подлежит </w:t>
            </w:r>
            <w:r w:rsidRPr="00265E6F">
              <w:rPr>
                <w:rFonts w:ascii="Arial" w:hAnsi="Arial" w:cs="Arial"/>
              </w:rPr>
              <w:lastRenderedPageBreak/>
              <w:t>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Не подлежит установлени</w:t>
            </w:r>
            <w:r w:rsidRPr="00265E6F">
              <w:rPr>
                <w:rFonts w:ascii="Arial" w:hAnsi="Arial" w:cs="Arial"/>
              </w:rPr>
              <w:lastRenderedPageBreak/>
              <w:t>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lastRenderedPageBreak/>
              <w:t>Не подлежит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Не подлежит установлению</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autoSpaceDE w:val="0"/>
              <w:autoSpaceDN w:val="0"/>
              <w:ind w:hanging="108"/>
              <w:rPr>
                <w:rFonts w:ascii="Arial" w:hAnsi="Arial" w:cs="Arial"/>
                <w:color w:val="000000"/>
                <w:sz w:val="24"/>
                <w:szCs w:val="24"/>
              </w:rPr>
            </w:pPr>
            <w:r w:rsidRPr="00265E6F">
              <w:rPr>
                <w:rFonts w:ascii="Arial" w:hAnsi="Arial" w:cs="Arial"/>
                <w:color w:val="000000"/>
                <w:sz w:val="24"/>
                <w:szCs w:val="24"/>
              </w:rPr>
              <w:t>Религиозное использование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autoSpaceDE w:val="0"/>
              <w:autoSpaceDN w:val="0"/>
              <w:ind w:hanging="108"/>
              <w:rPr>
                <w:rFonts w:ascii="Arial" w:hAnsi="Arial" w:cs="Arial"/>
                <w:color w:val="000000"/>
                <w:sz w:val="24"/>
                <w:szCs w:val="24"/>
              </w:rPr>
            </w:pPr>
            <w:r w:rsidRPr="00265E6F">
              <w:rPr>
                <w:rFonts w:ascii="Arial" w:hAnsi="Arial" w:cs="Arial"/>
                <w:color w:val="000000"/>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w:t>
            </w:r>
            <w:r w:rsidRPr="00265E6F">
              <w:rPr>
                <w:rFonts w:ascii="Arial" w:hAnsi="Arial" w:cs="Arial"/>
                <w:color w:val="000000"/>
                <w:sz w:val="24"/>
                <w:szCs w:val="24"/>
              </w:rPr>
              <w:lastRenderedPageBreak/>
              <w:t>монастыри, мечети, молельные дома);</w:t>
            </w:r>
          </w:p>
          <w:p w:rsidR="00A35ABE" w:rsidRPr="00265E6F" w:rsidRDefault="00A35ABE" w:rsidP="008B10A4">
            <w:pPr>
              <w:autoSpaceDE w:val="0"/>
              <w:autoSpaceDN w:val="0"/>
              <w:ind w:hanging="108"/>
              <w:rPr>
                <w:rFonts w:ascii="Arial" w:hAnsi="Arial" w:cs="Arial"/>
                <w:color w:val="000000"/>
                <w:sz w:val="24"/>
                <w:szCs w:val="24"/>
              </w:rPr>
            </w:pPr>
            <w:r w:rsidRPr="00265E6F">
              <w:rPr>
                <w:rFonts w:ascii="Arial" w:hAnsi="Arial" w:cs="Arial"/>
                <w:color w:val="000000"/>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64" w:type="dxa"/>
            <w:tcBorders>
              <w:top w:val="single" w:sz="4" w:space="0" w:color="auto"/>
              <w:left w:val="single" w:sz="4" w:space="0" w:color="auto"/>
              <w:bottom w:val="single" w:sz="4" w:space="0" w:color="auto"/>
            </w:tcBorders>
          </w:tcPr>
          <w:p w:rsidR="00A35ABE" w:rsidRPr="00265E6F" w:rsidRDefault="00A35ABE" w:rsidP="008B10A4">
            <w:pPr>
              <w:autoSpaceDE w:val="0"/>
              <w:autoSpaceDN w:val="0"/>
              <w:ind w:hanging="108"/>
              <w:jc w:val="center"/>
              <w:rPr>
                <w:rFonts w:ascii="Arial" w:hAnsi="Arial" w:cs="Arial"/>
                <w:color w:val="000000"/>
                <w:sz w:val="24"/>
                <w:szCs w:val="24"/>
              </w:rPr>
            </w:pPr>
            <w:r w:rsidRPr="00265E6F">
              <w:rPr>
                <w:rFonts w:ascii="Arial" w:hAnsi="Arial" w:cs="Arial"/>
                <w:color w:val="000000"/>
                <w:sz w:val="24"/>
                <w:szCs w:val="24"/>
              </w:rPr>
              <w:lastRenderedPageBreak/>
              <w:t>3.7</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Не подлежит установлению</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A35ABE" w:rsidRPr="00265E6F" w:rsidRDefault="00A35ABE" w:rsidP="008B10A4">
            <w:pPr>
              <w:autoSpaceDE w:val="0"/>
              <w:autoSpaceDN w:val="0"/>
              <w:ind w:firstLine="34"/>
              <w:jc w:val="center"/>
              <w:rPr>
                <w:rFonts w:ascii="Arial" w:hAnsi="Arial" w:cs="Arial"/>
                <w:color w:val="000000"/>
                <w:sz w:val="24"/>
                <w:szCs w:val="24"/>
              </w:rPr>
            </w:pPr>
            <w:r w:rsidRPr="00265E6F">
              <w:rPr>
                <w:rFonts w:ascii="Arial" w:hAnsi="Arial" w:cs="Arial"/>
                <w:color w:val="000000"/>
                <w:sz w:val="24"/>
                <w:szCs w:val="24"/>
              </w:rPr>
              <w:t>3.1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Не подлежит установлению</w:t>
            </w:r>
          </w:p>
        </w:tc>
      </w:tr>
    </w:tbl>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lastRenderedPageBreak/>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ind w:firstLine="851"/>
        <w:rPr>
          <w:rFonts w:ascii="Arial" w:hAnsi="Arial" w:cs="Arial"/>
          <w:sz w:val="24"/>
          <w:szCs w:val="24"/>
          <w:u w:val="single"/>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5ABE" w:rsidRPr="00265E6F" w:rsidRDefault="00A35ABE" w:rsidP="00A35ABE">
      <w:pPr>
        <w:spacing w:before="240"/>
        <w:rPr>
          <w:rFonts w:ascii="Arial" w:hAnsi="Arial" w:cs="Arial"/>
          <w:bCs/>
          <w:sz w:val="24"/>
          <w:szCs w:val="24"/>
          <w:u w:val="single"/>
        </w:rPr>
      </w:pPr>
      <w:r w:rsidRPr="00265E6F">
        <w:rPr>
          <w:rFonts w:ascii="Arial" w:hAnsi="Arial" w:cs="Arial"/>
          <w:bCs/>
          <w:sz w:val="24"/>
          <w:szCs w:val="24"/>
          <w:u w:val="single"/>
        </w:rPr>
        <w:t>Сп-2 Зона скотомогильников, участков компостирования ТБО</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96"/>
        <w:gridCol w:w="6087"/>
        <w:gridCol w:w="864"/>
        <w:gridCol w:w="1418"/>
        <w:gridCol w:w="1559"/>
        <w:gridCol w:w="2122"/>
        <w:gridCol w:w="1705"/>
      </w:tblGrid>
      <w:tr w:rsidR="00A35ABE" w:rsidRPr="00265E6F" w:rsidTr="008B10A4">
        <w:trPr>
          <w:trHeight w:val="58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825"/>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265E6F">
              <w:rPr>
                <w:rFonts w:ascii="Arial" w:hAnsi="Arial" w:cs="Arial"/>
              </w:rPr>
              <w:lastRenderedPageBreak/>
              <w:t>земельного участка, %</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rPr>
          <w:tblHeader/>
        </w:trPr>
        <w:tc>
          <w:tcPr>
            <w:tcW w:w="1696" w:type="dxa"/>
            <w:tcBorders>
              <w:top w:val="single" w:sz="4" w:space="0" w:color="auto"/>
              <w:bottom w:val="single" w:sz="4" w:space="0" w:color="auto"/>
              <w:right w:val="single" w:sz="4"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autoSpaceDE w:val="0"/>
              <w:autoSpaceDN w:val="0"/>
              <w:rPr>
                <w:rFonts w:ascii="Arial" w:hAnsi="Arial" w:cs="Arial"/>
                <w:color w:val="000000"/>
                <w:sz w:val="24"/>
                <w:szCs w:val="24"/>
              </w:rPr>
            </w:pPr>
            <w:r w:rsidRPr="00265E6F">
              <w:rPr>
                <w:rFonts w:ascii="Arial" w:hAnsi="Arial" w:cs="Arial"/>
                <w:color w:val="000000"/>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A35ABE" w:rsidRPr="00265E6F" w:rsidRDefault="00A35ABE" w:rsidP="008B10A4">
            <w:pPr>
              <w:autoSpaceDE w:val="0"/>
              <w:autoSpaceDN w:val="0"/>
              <w:jc w:val="center"/>
              <w:rPr>
                <w:rFonts w:ascii="Arial" w:hAnsi="Arial" w:cs="Arial"/>
                <w:color w:val="000000"/>
                <w:sz w:val="24"/>
                <w:szCs w:val="24"/>
              </w:rPr>
            </w:pPr>
            <w:r w:rsidRPr="00265E6F">
              <w:rPr>
                <w:rFonts w:ascii="Arial" w:hAnsi="Arial" w:cs="Arial"/>
                <w:color w:val="000000"/>
                <w:sz w:val="24"/>
                <w:szCs w:val="24"/>
              </w:rPr>
              <w:t>12.2</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Не подлежит установлению</w:t>
            </w:r>
          </w:p>
        </w:tc>
      </w:tr>
      <w:tr w:rsidR="00A35ABE" w:rsidRPr="00265E6F" w:rsidTr="008B10A4">
        <w:trPr>
          <w:trHeight w:val="915"/>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1620"/>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265E6F">
              <w:rPr>
                <w:rFonts w:ascii="Arial" w:hAnsi="Arial" w:cs="Arial"/>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265E6F">
              <w:rPr>
                <w:rFonts w:ascii="Arial" w:hAnsi="Arial" w:cs="Arial"/>
              </w:rPr>
              <w:lastRenderedPageBreak/>
              <w:t>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c>
          <w:tcPr>
            <w:tcW w:w="1696"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34"/>
              <w:jc w:val="both"/>
              <w:rPr>
                <w:sz w:val="24"/>
                <w:szCs w:val="24"/>
              </w:rPr>
            </w:pPr>
            <w:r w:rsidRPr="00265E6F">
              <w:rPr>
                <w:sz w:val="24"/>
                <w:szCs w:val="24"/>
              </w:rPr>
              <w:t>Запас</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34"/>
              <w:jc w:val="both"/>
              <w:rPr>
                <w:sz w:val="24"/>
                <w:szCs w:val="24"/>
              </w:rPr>
            </w:pPr>
            <w:r w:rsidRPr="00265E6F">
              <w:rPr>
                <w:sz w:val="24"/>
                <w:szCs w:val="24"/>
              </w:rPr>
              <w:t>Отсутствие хозяйственной деятельности</w:t>
            </w:r>
          </w:p>
        </w:tc>
        <w:tc>
          <w:tcPr>
            <w:tcW w:w="8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ConsPlusNormal0"/>
              <w:ind w:firstLine="34"/>
              <w:jc w:val="center"/>
              <w:rPr>
                <w:sz w:val="24"/>
                <w:szCs w:val="24"/>
              </w:rPr>
            </w:pPr>
            <w:r w:rsidRPr="00265E6F">
              <w:rPr>
                <w:sz w:val="24"/>
                <w:szCs w:val="24"/>
              </w:rPr>
              <w:t>12.3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jc w:val="left"/>
              <w:rPr>
                <w:rFonts w:ascii="Arial" w:hAnsi="Arial" w:cs="Arial"/>
              </w:rPr>
            </w:pPr>
            <w:r w:rsidRPr="00265E6F">
              <w:rPr>
                <w:rFonts w:ascii="Arial" w:hAnsi="Arial" w:cs="Arial"/>
              </w:rPr>
              <w:t>Не подлежит установлению</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94" w:right="-117"/>
              <w:rPr>
                <w:rFonts w:ascii="Arial" w:hAnsi="Arial" w:cs="Arial"/>
              </w:rPr>
            </w:pPr>
            <w:r w:rsidRPr="00265E6F">
              <w:rPr>
                <w:rFonts w:ascii="Arial" w:hAnsi="Arial" w:cs="Arial"/>
              </w:rPr>
              <w:t>Не подлежит установлению</w:t>
            </w:r>
          </w:p>
        </w:tc>
      </w:tr>
      <w:tr w:rsidR="00A35ABE" w:rsidRPr="00265E6F" w:rsidTr="008B10A4">
        <w:trPr>
          <w:trHeight w:val="609"/>
        </w:trPr>
        <w:tc>
          <w:tcPr>
            <w:tcW w:w="1696" w:type="dxa"/>
            <w:vMerge w:val="restart"/>
            <w:tcBorders>
              <w:top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extDirection w:val="btLr"/>
          </w:tcPr>
          <w:p w:rsidR="00A35ABE" w:rsidRPr="00265E6F" w:rsidRDefault="00A35ABE" w:rsidP="008B10A4">
            <w:pPr>
              <w:pStyle w:val="aff3"/>
              <w:ind w:left="-108" w:right="-117"/>
              <w:rPr>
                <w:rFonts w:ascii="Arial" w:hAnsi="Arial" w:cs="Arial"/>
              </w:rPr>
            </w:pPr>
            <w:r w:rsidRPr="00265E6F">
              <w:rPr>
                <w:rFonts w:ascii="Arial" w:hAnsi="Arial" w:cs="Arial"/>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A35ABE" w:rsidRPr="00265E6F" w:rsidTr="008B10A4">
        <w:trPr>
          <w:trHeight w:val="987"/>
        </w:trPr>
        <w:tc>
          <w:tcPr>
            <w:tcW w:w="1696" w:type="dxa"/>
            <w:vMerge/>
            <w:tcBorders>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6087" w:type="dxa"/>
            <w:vMerge/>
            <w:tcBorders>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p>
        </w:tc>
        <w:tc>
          <w:tcPr>
            <w:tcW w:w="864" w:type="dxa"/>
            <w:vMerge/>
            <w:tcBorders>
              <w:left w:val="single" w:sz="4" w:space="0" w:color="auto"/>
              <w:bottom w:val="single" w:sz="4" w:space="0" w:color="auto"/>
            </w:tcBorders>
          </w:tcPr>
          <w:p w:rsidR="00A35ABE" w:rsidRPr="00265E6F" w:rsidRDefault="00A35ABE" w:rsidP="008B10A4">
            <w:pPr>
              <w:pStyle w:val="aff3"/>
              <w:ind w:left="-108" w:right="-117"/>
              <w:rPr>
                <w:rFonts w:ascii="Arial" w:hAnsi="Arial" w:cs="Arial"/>
              </w:rPr>
            </w:pP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 xml:space="preserve">Предельные (минимальные и (или) максимальные) размеры земельных участков, </w:t>
            </w:r>
            <w:r w:rsidRPr="00265E6F">
              <w:rPr>
                <w:rFonts w:ascii="Arial" w:hAnsi="Arial" w:cs="Arial"/>
              </w:rPr>
              <w:tab/>
              <w:t>кв.м</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pStyle w:val="aff3"/>
              <w:ind w:left="-108" w:right="-108"/>
              <w:rPr>
                <w:rFonts w:ascii="Arial" w:hAnsi="Arial" w:cs="Arial"/>
              </w:rPr>
            </w:pPr>
            <w:r w:rsidRPr="00265E6F">
              <w:rPr>
                <w:rFonts w:ascii="Arial" w:hAnsi="Arial" w:cs="Arial"/>
              </w:rPr>
              <w:t>2</w:t>
            </w:r>
          </w:p>
        </w:tc>
        <w:tc>
          <w:tcPr>
            <w:tcW w:w="864"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3</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4</w:t>
            </w: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5</w:t>
            </w: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6</w:t>
            </w: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aff3"/>
              <w:ind w:left="-108" w:right="-117"/>
              <w:rPr>
                <w:rFonts w:ascii="Arial" w:hAnsi="Arial" w:cs="Arial"/>
              </w:rPr>
            </w:pPr>
            <w:r w:rsidRPr="00265E6F">
              <w:rPr>
                <w:rFonts w:ascii="Arial" w:hAnsi="Arial" w:cs="Arial"/>
              </w:rPr>
              <w:t>7</w:t>
            </w:r>
          </w:p>
        </w:tc>
      </w:tr>
      <w:tr w:rsidR="00A35ABE" w:rsidRPr="00265E6F" w:rsidTr="008B10A4">
        <w:tc>
          <w:tcPr>
            <w:tcW w:w="1696" w:type="dxa"/>
            <w:tcBorders>
              <w:top w:val="single" w:sz="4" w:space="0" w:color="auto"/>
              <w:bottom w:val="single" w:sz="4" w:space="0" w:color="auto"/>
              <w:right w:val="single" w:sz="4"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autoSpaceDE w:val="0"/>
              <w:autoSpaceDN w:val="0"/>
              <w:ind w:firstLine="34"/>
              <w:rPr>
                <w:rFonts w:ascii="Arial" w:hAnsi="Arial" w:cs="Arial"/>
                <w:color w:val="000000"/>
                <w:sz w:val="24"/>
                <w:szCs w:val="24"/>
              </w:rPr>
            </w:pPr>
            <w:r w:rsidRPr="00265E6F">
              <w:rPr>
                <w:rFonts w:ascii="Arial" w:hAnsi="Arial" w:cs="Arial"/>
                <w:color w:val="000000"/>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bottom w:val="single" w:sz="4" w:space="0" w:color="auto"/>
            </w:tcBorders>
          </w:tcPr>
          <w:p w:rsidR="00A35ABE" w:rsidRPr="00265E6F" w:rsidRDefault="00A35ABE" w:rsidP="008B10A4">
            <w:pPr>
              <w:autoSpaceDE w:val="0"/>
              <w:autoSpaceDN w:val="0"/>
              <w:ind w:firstLine="34"/>
              <w:jc w:val="center"/>
              <w:rPr>
                <w:rFonts w:ascii="Arial" w:hAnsi="Arial" w:cs="Arial"/>
                <w:color w:val="000000"/>
                <w:sz w:val="24"/>
                <w:szCs w:val="24"/>
              </w:rPr>
            </w:pPr>
            <w:r w:rsidRPr="00265E6F">
              <w:rPr>
                <w:rFonts w:ascii="Arial" w:hAnsi="Arial" w:cs="Arial"/>
                <w:color w:val="000000"/>
                <w:sz w:val="24"/>
                <w:szCs w:val="24"/>
              </w:rPr>
              <w:t>3.1</w:t>
            </w:r>
          </w:p>
        </w:tc>
        <w:tc>
          <w:tcPr>
            <w:tcW w:w="1418"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textAlignment w:val="baseline"/>
              <w:rPr>
                <w:rFonts w:ascii="Arial" w:hAnsi="Arial" w:cs="Arial"/>
              </w:rPr>
            </w:pPr>
          </w:p>
        </w:tc>
        <w:tc>
          <w:tcPr>
            <w:tcW w:w="1559"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textAlignment w:val="baseline"/>
              <w:rPr>
                <w:rFonts w:ascii="Arial" w:hAnsi="Arial" w:cs="Arial"/>
              </w:rPr>
            </w:pPr>
          </w:p>
        </w:tc>
        <w:tc>
          <w:tcPr>
            <w:tcW w:w="2122"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textAlignment w:val="baseline"/>
              <w:rPr>
                <w:rFonts w:ascii="Arial" w:hAnsi="Arial" w:cs="Arial"/>
              </w:rPr>
            </w:pPr>
          </w:p>
        </w:tc>
        <w:tc>
          <w:tcPr>
            <w:tcW w:w="1705" w:type="dxa"/>
            <w:tcBorders>
              <w:top w:val="single" w:sz="4" w:space="0" w:color="auto"/>
              <w:left w:val="single" w:sz="4" w:space="0" w:color="auto"/>
              <w:bottom w:val="single" w:sz="4" w:space="0" w:color="auto"/>
            </w:tcBorders>
          </w:tcPr>
          <w:p w:rsidR="00A35ABE" w:rsidRPr="00265E6F" w:rsidRDefault="00A35ABE" w:rsidP="008B10A4">
            <w:pPr>
              <w:pStyle w:val="formattext"/>
              <w:spacing w:before="0" w:beforeAutospacing="0" w:after="0" w:afterAutospacing="0"/>
              <w:ind w:left="-108" w:right="-117"/>
              <w:jc w:val="center"/>
              <w:textAlignment w:val="baseline"/>
              <w:rPr>
                <w:rFonts w:ascii="Arial" w:hAnsi="Arial" w:cs="Arial"/>
              </w:rPr>
            </w:pPr>
          </w:p>
        </w:tc>
      </w:tr>
    </w:tbl>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ind w:firstLine="851"/>
        <w:rPr>
          <w:rFonts w:ascii="Arial" w:hAnsi="Arial" w:cs="Arial"/>
          <w:sz w:val="24"/>
          <w:szCs w:val="24"/>
          <w:u w:val="single"/>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lastRenderedPageBreak/>
        <w:t>* в скобках указаны равнозначные наименования видов разрешенного использования;</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текстовое наименование ВРИ и его код (числовое обозначение) являются равнозначными.</w:t>
      </w:r>
    </w:p>
    <w:p w:rsidR="00A35ABE" w:rsidRPr="00265E6F" w:rsidRDefault="00A35ABE" w:rsidP="00A35ABE">
      <w:pPr>
        <w:shd w:val="clear" w:color="auto" w:fill="FFFFFF"/>
        <w:rPr>
          <w:rFonts w:ascii="Arial" w:hAnsi="Arial" w:cs="Arial"/>
          <w:sz w:val="24"/>
          <w:szCs w:val="24"/>
        </w:rPr>
      </w:pPr>
    </w:p>
    <w:p w:rsidR="00A35ABE" w:rsidRPr="00265E6F" w:rsidRDefault="00A35ABE" w:rsidP="00A35ABE">
      <w:pPr>
        <w:pStyle w:val="ConsNormal"/>
        <w:tabs>
          <w:tab w:val="left" w:pos="900"/>
          <w:tab w:val="left" w:pos="9064"/>
        </w:tabs>
        <w:ind w:right="0" w:firstLine="851"/>
        <w:rPr>
          <w:bCs/>
          <w:iCs/>
          <w:sz w:val="24"/>
          <w:szCs w:val="24"/>
        </w:rPr>
      </w:pPr>
      <w:r w:rsidRPr="00265E6F">
        <w:rPr>
          <w:bCs/>
          <w:iCs/>
          <w:sz w:val="24"/>
          <w:szCs w:val="24"/>
        </w:rPr>
        <w:t>Примечания к таблице:</w:t>
      </w:r>
    </w:p>
    <w:p w:rsidR="00A35ABE" w:rsidRPr="00265E6F" w:rsidRDefault="00A35ABE" w:rsidP="00A35ABE">
      <w:pPr>
        <w:rPr>
          <w:rFonts w:ascii="Arial" w:hAnsi="Arial" w:cs="Arial"/>
          <w:color w:val="000000"/>
          <w:sz w:val="24"/>
          <w:szCs w:val="24"/>
          <w:shd w:val="clear" w:color="auto" w:fill="FFFFFF"/>
        </w:rPr>
      </w:pPr>
      <w:r w:rsidRPr="00265E6F">
        <w:rPr>
          <w:rFonts w:ascii="Arial" w:hAnsi="Arial" w:cs="Arial"/>
          <w:bCs/>
          <w:iCs/>
          <w:sz w:val="24"/>
          <w:szCs w:val="24"/>
        </w:rPr>
        <w:t xml:space="preserve">1. </w:t>
      </w:r>
      <w:r w:rsidRPr="00265E6F">
        <w:rPr>
          <w:rFonts w:ascii="Arial" w:hAnsi="Arial" w:cs="Arial"/>
          <w:iCs/>
          <w:sz w:val="24"/>
          <w:szCs w:val="24"/>
        </w:rPr>
        <w:t xml:space="preserve">Расстояние от границы соседнего земельного участка до постройки для содержания скота и птицы – 4 м, до других построек (бани, гаража, летней </w:t>
      </w:r>
      <w:r w:rsidRPr="00265E6F">
        <w:rPr>
          <w:rFonts w:ascii="Arial" w:hAnsi="Arial" w:cs="Arial"/>
          <w:iCs/>
          <w:color w:val="000000"/>
          <w:sz w:val="24"/>
          <w:szCs w:val="24"/>
        </w:rPr>
        <w:t>кухни и др.)  – 1 м.</w:t>
      </w:r>
      <w:r w:rsidRPr="00265E6F">
        <w:rPr>
          <w:rFonts w:ascii="Arial" w:hAnsi="Arial" w:cs="Arial"/>
          <w:color w:val="000000"/>
          <w:sz w:val="24"/>
          <w:szCs w:val="24"/>
          <w:shd w:val="clear" w:color="auto" w:fill="FFFFFF"/>
        </w:rPr>
        <w:t xml:space="preserve"> </w:t>
      </w:r>
    </w:p>
    <w:p w:rsidR="00A35ABE" w:rsidRPr="00265E6F" w:rsidRDefault="00A35ABE" w:rsidP="00A35ABE">
      <w:pPr>
        <w:rPr>
          <w:rFonts w:ascii="Arial" w:hAnsi="Arial" w:cs="Arial"/>
          <w:color w:val="000000"/>
          <w:sz w:val="24"/>
          <w:szCs w:val="24"/>
        </w:rPr>
      </w:pPr>
      <w:r w:rsidRPr="00265E6F">
        <w:rPr>
          <w:rFonts w:ascii="Arial" w:hAnsi="Arial" w:cs="Arial"/>
          <w:color w:val="000000"/>
          <w:sz w:val="24"/>
          <w:szCs w:val="24"/>
          <w:shd w:val="clear" w:color="auto" w:fill="FFFFFF"/>
        </w:rPr>
        <w:t>При ширине земельного участка 12 метров и менее (но не менее 8 м), в случае расположения на нем объектов недвижимого имущества минимальный отступ от границы соседнего земельного участка при строительстве индивидуального жилого дома на таком земельном участке должен быть не менее: для одноэтажного жилого дома – 1 м; для двухэтажного жилого дома – 1,5 м; для трехэтажного жилого дома при условии, что расстояние до расположенного на соседнем земельном участке жилого дома не менее 5 метров – 2 м.</w:t>
      </w:r>
    </w:p>
    <w:p w:rsidR="00A35ABE" w:rsidRPr="00265E6F" w:rsidRDefault="00A35ABE" w:rsidP="00A35ABE">
      <w:pPr>
        <w:rPr>
          <w:rFonts w:ascii="Arial" w:hAnsi="Arial" w:cs="Arial"/>
          <w:color w:val="000000"/>
          <w:sz w:val="24"/>
          <w:szCs w:val="24"/>
          <w:shd w:val="clear" w:color="auto" w:fill="FFFFFF"/>
        </w:rPr>
      </w:pPr>
      <w:r w:rsidRPr="00265E6F">
        <w:rPr>
          <w:rFonts w:ascii="Arial" w:hAnsi="Arial" w:cs="Arial"/>
          <w:color w:val="000000"/>
          <w:sz w:val="24"/>
          <w:szCs w:val="24"/>
          <w:shd w:val="clear" w:color="auto" w:fill="FFFFFF"/>
        </w:rPr>
        <w:t>Согласно параметрам разрешенного строительства градостроительного плана земельного участка минимальный отступ жилого дома от границ земельного участка - 3 м, в сложившейся застройке при ширине земельного участка 12 м для одноэтажного жилого дома 1 м, вспомогательные постройки (бани, гаражи) 1 м от межи. В соответствии с СНиП 2.07.07-89 «Градостроительство. Планирование и застройка городских и сельских поселений» хозяйственные постройки следует размещать от границ участка на расстоянии не менее 1 м.</w:t>
      </w:r>
    </w:p>
    <w:p w:rsidR="00A35ABE" w:rsidRPr="00265E6F" w:rsidRDefault="00A35ABE" w:rsidP="00A35ABE">
      <w:pPr>
        <w:pStyle w:val="ConsNormal"/>
        <w:tabs>
          <w:tab w:val="left" w:pos="900"/>
        </w:tabs>
        <w:ind w:right="0" w:firstLine="851"/>
        <w:jc w:val="both"/>
        <w:rPr>
          <w:iCs/>
          <w:sz w:val="24"/>
          <w:szCs w:val="24"/>
        </w:rPr>
      </w:pPr>
      <w:r w:rsidRPr="00265E6F">
        <w:rPr>
          <w:iCs/>
          <w:sz w:val="24"/>
          <w:szCs w:val="24"/>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A35ABE" w:rsidRPr="00265E6F" w:rsidRDefault="00A35ABE" w:rsidP="00A35ABE">
      <w:pPr>
        <w:pStyle w:val="ConsNormal"/>
        <w:tabs>
          <w:tab w:val="left" w:pos="900"/>
        </w:tabs>
        <w:ind w:right="0" w:firstLine="851"/>
        <w:jc w:val="both"/>
        <w:rPr>
          <w:iCs/>
          <w:sz w:val="24"/>
          <w:szCs w:val="24"/>
        </w:rPr>
      </w:pPr>
      <w:r w:rsidRPr="00265E6F">
        <w:rPr>
          <w:iCs/>
          <w:sz w:val="24"/>
          <w:szCs w:val="24"/>
        </w:rPr>
        <w:t>3.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A35ABE" w:rsidRPr="00265E6F" w:rsidRDefault="00A35ABE" w:rsidP="00A35ABE">
      <w:pPr>
        <w:numPr>
          <w:ilvl w:val="12"/>
          <w:numId w:val="0"/>
        </w:numPr>
        <w:ind w:firstLine="851"/>
        <w:rPr>
          <w:rFonts w:ascii="Arial" w:hAnsi="Arial" w:cs="Arial"/>
          <w:iCs/>
          <w:sz w:val="24"/>
          <w:szCs w:val="24"/>
        </w:rPr>
      </w:pPr>
      <w:r w:rsidRPr="00265E6F">
        <w:rPr>
          <w:rFonts w:ascii="Arial" w:hAnsi="Arial" w:cs="Arial"/>
          <w:iCs/>
          <w:sz w:val="24"/>
          <w:szCs w:val="24"/>
        </w:rPr>
        <w:t>4.</w:t>
      </w:r>
      <w:r w:rsidRPr="00265E6F">
        <w:rPr>
          <w:rFonts w:ascii="Arial" w:hAnsi="Arial" w:cs="Arial"/>
          <w:iCs/>
          <w:sz w:val="24"/>
          <w:szCs w:val="24"/>
        </w:rPr>
        <w:tab/>
        <w:t xml:space="preserve">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A35ABE" w:rsidRPr="00265E6F" w:rsidRDefault="00A35ABE" w:rsidP="00A35ABE">
      <w:pPr>
        <w:pStyle w:val="aff"/>
        <w:spacing w:after="0" w:line="240" w:lineRule="auto"/>
        <w:ind w:left="0" w:firstLine="851"/>
        <w:jc w:val="both"/>
        <w:rPr>
          <w:rFonts w:ascii="Arial" w:eastAsia="Calibri" w:hAnsi="Arial" w:cs="Arial"/>
          <w:iCs/>
          <w:sz w:val="24"/>
          <w:szCs w:val="24"/>
          <w:lang w:eastAsia="en-US"/>
        </w:rPr>
      </w:pPr>
      <w:r w:rsidRPr="00265E6F">
        <w:rPr>
          <w:rFonts w:ascii="Arial" w:eastAsia="Calibri" w:hAnsi="Arial" w:cs="Arial"/>
          <w:iCs/>
          <w:sz w:val="24"/>
          <w:szCs w:val="24"/>
          <w:lang w:eastAsia="en-US"/>
        </w:rPr>
        <w:lastRenderedPageBreak/>
        <w:t>5. Минимальные расстояния до границы соседнего участка должны быть:</w:t>
      </w:r>
    </w:p>
    <w:p w:rsidR="00A35ABE" w:rsidRPr="00265E6F" w:rsidRDefault="00A35ABE" w:rsidP="00A35ABE">
      <w:pPr>
        <w:pStyle w:val="aff"/>
        <w:spacing w:after="0" w:line="240" w:lineRule="auto"/>
        <w:ind w:left="0" w:firstLine="851"/>
        <w:jc w:val="both"/>
        <w:rPr>
          <w:rFonts w:ascii="Arial" w:eastAsia="Calibri" w:hAnsi="Arial" w:cs="Arial"/>
          <w:iCs/>
          <w:sz w:val="24"/>
          <w:szCs w:val="24"/>
          <w:lang w:eastAsia="en-US"/>
        </w:rPr>
      </w:pPr>
      <w:r w:rsidRPr="00265E6F">
        <w:rPr>
          <w:rFonts w:ascii="Arial" w:eastAsia="Calibri" w:hAnsi="Arial" w:cs="Arial"/>
          <w:iCs/>
          <w:sz w:val="24"/>
          <w:szCs w:val="24"/>
          <w:lang w:eastAsia="en-US"/>
        </w:rPr>
        <w:t>– от стволов высокорослых деревьев – 4, среднерослых – 2;</w:t>
      </w:r>
    </w:p>
    <w:p w:rsidR="00A35ABE" w:rsidRPr="00265E6F" w:rsidRDefault="00A35ABE" w:rsidP="00A35ABE">
      <w:pPr>
        <w:pStyle w:val="aff"/>
        <w:spacing w:after="0" w:line="240" w:lineRule="auto"/>
        <w:ind w:left="0" w:firstLine="851"/>
        <w:jc w:val="both"/>
        <w:rPr>
          <w:rFonts w:ascii="Arial" w:eastAsia="Calibri" w:hAnsi="Arial" w:cs="Arial"/>
          <w:iCs/>
          <w:sz w:val="24"/>
          <w:szCs w:val="24"/>
          <w:lang w:eastAsia="en-US"/>
        </w:rPr>
      </w:pPr>
      <w:r w:rsidRPr="00265E6F">
        <w:rPr>
          <w:rFonts w:ascii="Arial" w:eastAsia="Calibri" w:hAnsi="Arial" w:cs="Arial"/>
          <w:iCs/>
          <w:sz w:val="24"/>
          <w:szCs w:val="24"/>
          <w:lang w:eastAsia="en-US"/>
        </w:rPr>
        <w:t>– от кустарника – 1 м.</w:t>
      </w:r>
    </w:p>
    <w:p w:rsidR="00A35ABE" w:rsidRPr="00265E6F" w:rsidRDefault="00A35ABE" w:rsidP="00A35ABE">
      <w:pPr>
        <w:pStyle w:val="aff"/>
        <w:ind w:left="0" w:firstLine="851"/>
        <w:rPr>
          <w:rFonts w:ascii="Arial" w:hAnsi="Arial" w:cs="Arial"/>
          <w:iCs/>
          <w:sz w:val="24"/>
          <w:szCs w:val="24"/>
        </w:rPr>
      </w:pPr>
      <w:r w:rsidRPr="00265E6F">
        <w:rPr>
          <w:rFonts w:ascii="Arial" w:hAnsi="Arial" w:cs="Arial"/>
          <w:iCs/>
          <w:sz w:val="24"/>
          <w:szCs w:val="24"/>
        </w:rPr>
        <w:t>Минимальные расстояния до стен жилых домов должны быть:</w:t>
      </w:r>
    </w:p>
    <w:p w:rsidR="00A35ABE" w:rsidRPr="00265E6F" w:rsidRDefault="00A35ABE" w:rsidP="00A35ABE">
      <w:pPr>
        <w:pStyle w:val="aff"/>
        <w:ind w:left="0" w:firstLine="851"/>
        <w:rPr>
          <w:rFonts w:ascii="Arial" w:hAnsi="Arial" w:cs="Arial"/>
          <w:iCs/>
          <w:sz w:val="24"/>
          <w:szCs w:val="24"/>
        </w:rPr>
      </w:pPr>
      <w:r w:rsidRPr="00265E6F">
        <w:rPr>
          <w:rFonts w:ascii="Arial" w:hAnsi="Arial" w:cs="Arial"/>
          <w:iCs/>
          <w:sz w:val="24"/>
          <w:szCs w:val="24"/>
        </w:rPr>
        <w:t>– от стволов  деревьев – 5 м;</w:t>
      </w:r>
    </w:p>
    <w:p w:rsidR="00A35ABE" w:rsidRPr="00265E6F" w:rsidRDefault="00A35ABE" w:rsidP="00A35ABE">
      <w:pPr>
        <w:pStyle w:val="aff"/>
        <w:numPr>
          <w:ilvl w:val="0"/>
          <w:numId w:val="29"/>
        </w:numPr>
        <w:spacing w:after="0" w:line="240" w:lineRule="auto"/>
        <w:ind w:left="0" w:firstLine="851"/>
        <w:contextualSpacing w:val="0"/>
        <w:jc w:val="both"/>
        <w:rPr>
          <w:rFonts w:ascii="Arial" w:hAnsi="Arial" w:cs="Arial"/>
          <w:iCs/>
          <w:sz w:val="24"/>
          <w:szCs w:val="24"/>
        </w:rPr>
      </w:pPr>
      <w:r w:rsidRPr="00265E6F">
        <w:rPr>
          <w:rFonts w:ascii="Arial" w:hAnsi="Arial" w:cs="Arial"/>
          <w:iCs/>
          <w:sz w:val="24"/>
          <w:szCs w:val="24"/>
        </w:rPr>
        <w:t>от кустарника – 1,5  м.</w:t>
      </w:r>
    </w:p>
    <w:p w:rsidR="00A35ABE" w:rsidRPr="00265E6F" w:rsidRDefault="00A35ABE" w:rsidP="00A35ABE">
      <w:pPr>
        <w:pStyle w:val="ConsNormal"/>
        <w:tabs>
          <w:tab w:val="left" w:pos="0"/>
        </w:tabs>
        <w:spacing w:before="240"/>
        <w:ind w:right="0" w:firstLine="709"/>
        <w:jc w:val="center"/>
        <w:rPr>
          <w:iCs/>
          <w:sz w:val="24"/>
          <w:szCs w:val="24"/>
        </w:rPr>
      </w:pPr>
      <w:r w:rsidRPr="00265E6F">
        <w:rPr>
          <w:bCs/>
          <w:sz w:val="24"/>
          <w:szCs w:val="24"/>
        </w:rPr>
        <w:t>Минимальные расстояния от помещений (сооружений) для содержания и разведения животных</w:t>
      </w:r>
      <w:r w:rsidRPr="00265E6F">
        <w:rPr>
          <w:sz w:val="24"/>
          <w:szCs w:val="24"/>
        </w:rPr>
        <w:t xml:space="preserve"> </w:t>
      </w:r>
      <w:r w:rsidRPr="00265E6F">
        <w:rPr>
          <w:bCs/>
          <w:sz w:val="24"/>
          <w:szCs w:val="24"/>
        </w:rPr>
        <w:t xml:space="preserve">до объектов </w:t>
      </w:r>
      <w:r w:rsidRPr="00265E6F">
        <w:rPr>
          <w:bCs/>
          <w:iCs/>
          <w:sz w:val="24"/>
          <w:szCs w:val="24"/>
        </w:rPr>
        <w:t>индивидуального жилищного строительства</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A35ABE" w:rsidRPr="00265E6F" w:rsidTr="008B10A4">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rPr>
                <w:rFonts w:ascii="Arial" w:hAnsi="Arial" w:cs="Arial"/>
                <w:sz w:val="24"/>
                <w:szCs w:val="24"/>
              </w:rPr>
            </w:pPr>
            <w:r w:rsidRPr="00265E6F">
              <w:rPr>
                <w:rFonts w:ascii="Arial" w:hAnsi="Arial" w:cs="Arial"/>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Поголовье (</w:t>
            </w:r>
            <w:r w:rsidRPr="00265E6F">
              <w:rPr>
                <w:rStyle w:val="grame"/>
                <w:rFonts w:ascii="Arial" w:hAnsi="Arial" w:cs="Arial"/>
                <w:sz w:val="24"/>
                <w:szCs w:val="24"/>
              </w:rPr>
              <w:t>шт.</w:t>
            </w:r>
            <w:r w:rsidRPr="00265E6F">
              <w:rPr>
                <w:rFonts w:ascii="Arial" w:hAnsi="Arial" w:cs="Arial"/>
                <w:sz w:val="24"/>
                <w:szCs w:val="24"/>
              </w:rPr>
              <w:t>), не более</w:t>
            </w:r>
          </w:p>
        </w:tc>
      </w:tr>
      <w:tr w:rsidR="00A35ABE" w:rsidRPr="00265E6F" w:rsidTr="008B10A4">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jc w:val="center"/>
              <w:rPr>
                <w:rFonts w:ascii="Arial" w:hAnsi="Arial" w:cs="Arial"/>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нутрии, песцы</w:t>
            </w:r>
          </w:p>
        </w:tc>
      </w:tr>
      <w:tr w:rsidR="00A35ABE" w:rsidRPr="00265E6F" w:rsidTr="008B10A4">
        <w:trPr>
          <w:jc w:val="center"/>
        </w:trPr>
        <w:tc>
          <w:tcPr>
            <w:tcW w:w="179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 м</w:t>
            </w:r>
          </w:p>
        </w:tc>
        <w:tc>
          <w:tcPr>
            <w:tcW w:w="1009"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5</w:t>
            </w:r>
          </w:p>
        </w:tc>
      </w:tr>
      <w:tr w:rsidR="00A35ABE" w:rsidRPr="00265E6F" w:rsidTr="008B10A4">
        <w:trPr>
          <w:jc w:val="center"/>
        </w:trPr>
        <w:tc>
          <w:tcPr>
            <w:tcW w:w="179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20 м</w:t>
            </w:r>
          </w:p>
        </w:tc>
        <w:tc>
          <w:tcPr>
            <w:tcW w:w="1009"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8</w:t>
            </w:r>
          </w:p>
        </w:tc>
      </w:tr>
      <w:tr w:rsidR="00A35ABE" w:rsidRPr="00265E6F" w:rsidTr="008B10A4">
        <w:trPr>
          <w:jc w:val="center"/>
        </w:trPr>
        <w:tc>
          <w:tcPr>
            <w:tcW w:w="179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30 м</w:t>
            </w:r>
          </w:p>
        </w:tc>
        <w:tc>
          <w:tcPr>
            <w:tcW w:w="1009"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10</w:t>
            </w:r>
          </w:p>
        </w:tc>
      </w:tr>
      <w:tr w:rsidR="00A35ABE" w:rsidRPr="00265E6F" w:rsidTr="008B10A4">
        <w:trPr>
          <w:jc w:val="center"/>
        </w:trPr>
        <w:tc>
          <w:tcPr>
            <w:tcW w:w="179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40 м</w:t>
            </w:r>
          </w:p>
        </w:tc>
        <w:tc>
          <w:tcPr>
            <w:tcW w:w="1009"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A35ABE" w:rsidRPr="00265E6F" w:rsidRDefault="00A35ABE" w:rsidP="008B10A4">
            <w:pPr>
              <w:widowControl w:val="0"/>
              <w:adjustRightInd w:val="0"/>
              <w:jc w:val="center"/>
              <w:rPr>
                <w:rFonts w:ascii="Arial" w:hAnsi="Arial" w:cs="Arial"/>
                <w:sz w:val="24"/>
                <w:szCs w:val="24"/>
              </w:rPr>
            </w:pPr>
            <w:r w:rsidRPr="00265E6F">
              <w:rPr>
                <w:rFonts w:ascii="Arial" w:hAnsi="Arial" w:cs="Arial"/>
                <w:sz w:val="24"/>
                <w:szCs w:val="24"/>
              </w:rPr>
              <w:t>15</w:t>
            </w:r>
          </w:p>
        </w:tc>
      </w:tr>
    </w:tbl>
    <w:p w:rsidR="00A35ABE" w:rsidRPr="00265E6F" w:rsidRDefault="00A35ABE" w:rsidP="00A35ABE">
      <w:pPr>
        <w:widowControl w:val="0"/>
        <w:rPr>
          <w:rFonts w:ascii="Arial" w:hAnsi="Arial" w:cs="Arial"/>
          <w:spacing w:val="40"/>
          <w:sz w:val="24"/>
          <w:szCs w:val="24"/>
        </w:rPr>
      </w:pPr>
      <w:r w:rsidRPr="00265E6F">
        <w:rPr>
          <w:rFonts w:ascii="Arial" w:hAnsi="Arial" w:cs="Arial"/>
          <w:bCs/>
          <w:iCs/>
          <w:sz w:val="24"/>
          <w:szCs w:val="24"/>
        </w:rPr>
        <w:t xml:space="preserve">Примечания к таблице </w:t>
      </w:r>
    </w:p>
    <w:p w:rsidR="00A35ABE" w:rsidRPr="00265E6F" w:rsidRDefault="00A35ABE" w:rsidP="00A35ABE">
      <w:pPr>
        <w:pStyle w:val="aff"/>
        <w:widowControl w:val="0"/>
        <w:numPr>
          <w:ilvl w:val="0"/>
          <w:numId w:val="28"/>
        </w:numPr>
        <w:spacing w:after="0"/>
        <w:ind w:left="0" w:firstLine="709"/>
        <w:jc w:val="both"/>
        <w:rPr>
          <w:rFonts w:ascii="Arial" w:hAnsi="Arial" w:cs="Arial"/>
          <w:sz w:val="24"/>
          <w:szCs w:val="24"/>
        </w:rPr>
      </w:pPr>
      <w:r w:rsidRPr="00265E6F">
        <w:rPr>
          <w:rFonts w:ascii="Arial" w:hAnsi="Arial" w:cs="Arial"/>
          <w:sz w:val="24"/>
          <w:szCs w:val="24"/>
        </w:rPr>
        <w:t>При одновременном наличии различных видов животных нормативные разрывы суммируются.</w:t>
      </w:r>
    </w:p>
    <w:p w:rsidR="00A35ABE" w:rsidRPr="00265E6F" w:rsidRDefault="00A35ABE" w:rsidP="00A35ABE">
      <w:pPr>
        <w:pStyle w:val="ConsNormal"/>
        <w:numPr>
          <w:ilvl w:val="0"/>
          <w:numId w:val="28"/>
        </w:numPr>
        <w:tabs>
          <w:tab w:val="left" w:pos="0"/>
        </w:tabs>
        <w:ind w:left="0" w:right="0" w:firstLine="709"/>
        <w:jc w:val="both"/>
        <w:rPr>
          <w:iCs/>
          <w:sz w:val="24"/>
          <w:szCs w:val="24"/>
        </w:rPr>
      </w:pPr>
      <w:r w:rsidRPr="00265E6F">
        <w:rPr>
          <w:iCs/>
          <w:sz w:val="24"/>
          <w:szCs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A35ABE" w:rsidRPr="00265E6F" w:rsidRDefault="00A35ABE" w:rsidP="00A35ABE">
      <w:pPr>
        <w:spacing w:before="240"/>
        <w:rPr>
          <w:rFonts w:ascii="Arial" w:hAnsi="Arial" w:cs="Arial"/>
          <w:iCs/>
          <w:sz w:val="24"/>
          <w:szCs w:val="24"/>
        </w:rPr>
      </w:pPr>
      <w:r w:rsidRPr="00265E6F">
        <w:rPr>
          <w:rFonts w:ascii="Arial" w:hAnsi="Arial" w:cs="Arial"/>
          <w:sz w:val="24"/>
          <w:szCs w:val="24"/>
        </w:rPr>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p>
    <w:p w:rsidR="00A35ABE" w:rsidRPr="00265E6F" w:rsidRDefault="00A35ABE" w:rsidP="00A35ABE">
      <w:pPr>
        <w:spacing w:before="240"/>
        <w:rPr>
          <w:rFonts w:ascii="Arial" w:hAnsi="Arial" w:cs="Arial"/>
          <w:iCs/>
          <w:sz w:val="24"/>
          <w:szCs w:val="24"/>
        </w:rPr>
      </w:pPr>
      <w:r w:rsidRPr="00265E6F">
        <w:rPr>
          <w:rFonts w:ascii="Arial" w:hAnsi="Arial" w:cs="Arial"/>
          <w:iCs/>
          <w:sz w:val="24"/>
          <w:szCs w:val="24"/>
        </w:rPr>
        <w:lastRenderedPageBreak/>
        <w:t>Требования к противопожарным расстояниям между зданиями, сооружениями и строениями определяются согласно Статьи 69 «Противопожарные расстояния между зданиями, сооружениями и лесничествами (лесопарками)» Федерального закона N 117-ФЗ в ред. от 10.07.2012.</w:t>
      </w:r>
    </w:p>
    <w:p w:rsidR="00A35ABE" w:rsidRPr="00265E6F" w:rsidRDefault="00A35ABE" w:rsidP="00A35ABE">
      <w:pPr>
        <w:spacing w:before="240"/>
        <w:rPr>
          <w:rFonts w:ascii="Arial" w:hAnsi="Arial" w:cs="Arial"/>
          <w:sz w:val="24"/>
          <w:szCs w:val="24"/>
        </w:rPr>
      </w:pPr>
      <w:r w:rsidRPr="00265E6F">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A35ABE" w:rsidRPr="00265E6F" w:rsidRDefault="00A35ABE" w:rsidP="00A35ABE">
      <w:pPr>
        <w:spacing w:after="240"/>
        <w:rPr>
          <w:rFonts w:ascii="Arial" w:hAnsi="Arial" w:cs="Arial"/>
          <w:sz w:val="24"/>
          <w:szCs w:val="24"/>
        </w:rPr>
      </w:pPr>
    </w:p>
    <w:p w:rsidR="00A35ABE" w:rsidRPr="00265E6F" w:rsidRDefault="00A35ABE" w:rsidP="00A35ABE">
      <w:pPr>
        <w:shd w:val="clear" w:color="auto" w:fill="FFFFFF"/>
        <w:rPr>
          <w:rFonts w:ascii="Arial" w:hAnsi="Arial" w:cs="Arial"/>
          <w:sz w:val="24"/>
          <w:szCs w:val="24"/>
        </w:rPr>
      </w:pPr>
      <w:r w:rsidRPr="00265E6F">
        <w:rPr>
          <w:rFonts w:ascii="Arial" w:hAnsi="Arial" w:cs="Arial"/>
          <w:sz w:val="24"/>
          <w:szCs w:val="24"/>
        </w:rPr>
        <w:t>* в скобках указаны равнозначные наименования видов разрешенного использования;</w:t>
      </w:r>
    </w:p>
    <w:p w:rsidR="00A35ABE" w:rsidRPr="00265E6F" w:rsidRDefault="00A35ABE" w:rsidP="00A35ABE">
      <w:pPr>
        <w:pStyle w:val="ConsPlusNormal0"/>
        <w:widowControl/>
        <w:ind w:firstLine="709"/>
        <w:jc w:val="both"/>
        <w:rPr>
          <w:sz w:val="24"/>
          <w:szCs w:val="24"/>
        </w:rPr>
      </w:pPr>
    </w:p>
    <w:p w:rsidR="00A35ABE" w:rsidRPr="00265E6F" w:rsidRDefault="00A35ABE" w:rsidP="00A35ABE">
      <w:pPr>
        <w:shd w:val="clear" w:color="auto" w:fill="FFFFFF"/>
        <w:rPr>
          <w:rFonts w:ascii="Arial" w:hAnsi="Arial" w:cs="Arial"/>
          <w:sz w:val="24"/>
          <w:szCs w:val="24"/>
        </w:rPr>
      </w:pPr>
    </w:p>
    <w:p w:rsidR="00A35ABE" w:rsidRPr="00265E6F" w:rsidRDefault="00A35ABE" w:rsidP="00A35ABE">
      <w:pPr>
        <w:shd w:val="clear" w:color="auto" w:fill="FFFFFF"/>
        <w:rPr>
          <w:rFonts w:ascii="Arial" w:hAnsi="Arial" w:cs="Arial"/>
          <w:sz w:val="24"/>
          <w:szCs w:val="24"/>
        </w:rPr>
        <w:sectPr w:rsidR="00A35ABE" w:rsidRPr="00265E6F" w:rsidSect="00EB157D">
          <w:pgSz w:w="16838" w:h="11906" w:orient="landscape"/>
          <w:pgMar w:top="1701" w:right="425" w:bottom="851" w:left="851" w:header="709" w:footer="709" w:gutter="0"/>
          <w:cols w:space="708"/>
          <w:docGrid w:linePitch="360"/>
        </w:sectPr>
      </w:pPr>
    </w:p>
    <w:p w:rsidR="00A35ABE" w:rsidRPr="00BC0214" w:rsidRDefault="00A35ABE" w:rsidP="00A35ABE">
      <w:pPr>
        <w:pStyle w:val="6"/>
        <w:rPr>
          <w:rFonts w:ascii="Arial" w:hAnsi="Arial" w:cs="Arial"/>
          <w:b w:val="0"/>
          <w:sz w:val="24"/>
          <w:szCs w:val="24"/>
        </w:rPr>
      </w:pPr>
      <w:bookmarkStart w:id="19" w:name="_Toc406167562"/>
      <w:bookmarkStart w:id="20" w:name="_Toc426622159"/>
      <w:r w:rsidRPr="00BC0214">
        <w:rPr>
          <w:rFonts w:ascii="Arial" w:hAnsi="Arial" w:cs="Arial"/>
          <w:b w:val="0"/>
          <w:sz w:val="24"/>
          <w:szCs w:val="24"/>
        </w:rPr>
        <w:lastRenderedPageBreak/>
        <w:t>Статья 2</w:t>
      </w:r>
      <w:r w:rsidRPr="00BC0214">
        <w:rPr>
          <w:rFonts w:ascii="Arial" w:hAnsi="Arial" w:cs="Arial"/>
          <w:b w:val="0"/>
          <w:sz w:val="24"/>
          <w:szCs w:val="24"/>
          <w:lang w:val="ru-RU"/>
        </w:rPr>
        <w:t>7</w:t>
      </w:r>
      <w:r w:rsidRPr="00BC0214">
        <w:rPr>
          <w:rFonts w:ascii="Arial" w:hAnsi="Arial" w:cs="Arial"/>
          <w:b w:val="0"/>
          <w:sz w:val="24"/>
          <w:szCs w:val="24"/>
        </w:rPr>
        <w:t>. Территории, на которые действие градостроительного регламента не распространяется</w:t>
      </w:r>
      <w:bookmarkEnd w:id="19"/>
      <w:bookmarkEnd w:id="20"/>
      <w:r w:rsidRPr="00BC0214">
        <w:rPr>
          <w:rFonts w:ascii="Arial" w:hAnsi="Arial" w:cs="Arial"/>
          <w:b w:val="0"/>
          <w:sz w:val="24"/>
          <w:szCs w:val="24"/>
        </w:rPr>
        <w:t>.</w:t>
      </w:r>
    </w:p>
    <w:p w:rsidR="00A35ABE" w:rsidRPr="00265E6F" w:rsidRDefault="00A35ABE" w:rsidP="00A35ABE">
      <w:pPr>
        <w:pStyle w:val="aff"/>
        <w:spacing w:before="240" w:after="0" w:line="240" w:lineRule="auto"/>
        <w:ind w:left="0" w:firstLine="709"/>
        <w:contextualSpacing w:val="0"/>
        <w:jc w:val="both"/>
        <w:rPr>
          <w:rFonts w:ascii="Arial" w:hAnsi="Arial" w:cs="Arial"/>
          <w:color w:val="000000"/>
          <w:sz w:val="24"/>
          <w:szCs w:val="24"/>
        </w:rPr>
      </w:pPr>
      <w:r w:rsidRPr="00BC0214">
        <w:rPr>
          <w:rFonts w:ascii="Arial" w:hAnsi="Arial" w:cs="Arial"/>
          <w:sz w:val="24"/>
          <w:szCs w:val="24"/>
        </w:rPr>
        <w:t xml:space="preserve">Действие градостроительного регламента </w:t>
      </w:r>
      <w:r w:rsidRPr="00265E6F">
        <w:rPr>
          <w:rFonts w:ascii="Arial" w:hAnsi="Arial" w:cs="Arial"/>
          <w:color w:val="000000"/>
          <w:sz w:val="24"/>
          <w:szCs w:val="24"/>
        </w:rPr>
        <w:t xml:space="preserve">не распространяется на земельные участки: </w:t>
      </w:r>
    </w:p>
    <w:p w:rsidR="00A35ABE" w:rsidRPr="00265E6F" w:rsidRDefault="00A35ABE" w:rsidP="00A35ABE">
      <w:pPr>
        <w:pStyle w:val="aff"/>
        <w:spacing w:after="0" w:line="240" w:lineRule="auto"/>
        <w:ind w:left="0" w:firstLine="709"/>
        <w:contextualSpacing w:val="0"/>
        <w:jc w:val="both"/>
        <w:rPr>
          <w:rFonts w:ascii="Arial" w:hAnsi="Arial" w:cs="Arial"/>
          <w:sz w:val="24"/>
          <w:szCs w:val="24"/>
        </w:rPr>
      </w:pPr>
      <w:r w:rsidRPr="00265E6F">
        <w:rPr>
          <w:rFonts w:ascii="Arial" w:hAnsi="Arial" w:cs="Arial"/>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4" w:history="1">
        <w:r w:rsidRPr="00265E6F">
          <w:rPr>
            <w:rFonts w:ascii="Arial" w:hAnsi="Arial" w:cs="Arial"/>
            <w:sz w:val="24"/>
            <w:szCs w:val="24"/>
          </w:rPr>
          <w:t>законодательством</w:t>
        </w:r>
      </w:hyperlink>
      <w:r w:rsidRPr="00265E6F">
        <w:rPr>
          <w:rFonts w:ascii="Arial" w:hAnsi="Arial" w:cs="Arial"/>
          <w:sz w:val="24"/>
          <w:szCs w:val="24"/>
        </w:rPr>
        <w:t xml:space="preserve"> Российской Федерации об охране объектов культурного наследия; </w:t>
      </w:r>
    </w:p>
    <w:p w:rsidR="00A35ABE" w:rsidRPr="00265E6F" w:rsidRDefault="00A35ABE" w:rsidP="00A35ABE">
      <w:pPr>
        <w:pStyle w:val="aff"/>
        <w:spacing w:after="0" w:line="240" w:lineRule="auto"/>
        <w:ind w:left="0" w:firstLine="709"/>
        <w:contextualSpacing w:val="0"/>
        <w:jc w:val="both"/>
        <w:rPr>
          <w:rFonts w:ascii="Arial" w:hAnsi="Arial" w:cs="Arial"/>
          <w:sz w:val="24"/>
          <w:szCs w:val="24"/>
        </w:rPr>
      </w:pPr>
      <w:r w:rsidRPr="00265E6F">
        <w:rPr>
          <w:rFonts w:ascii="Arial" w:hAnsi="Arial" w:cs="Arial"/>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A35ABE" w:rsidRPr="00265E6F" w:rsidRDefault="00A35ABE" w:rsidP="00A35ABE">
      <w:pPr>
        <w:pStyle w:val="aff"/>
        <w:spacing w:after="0" w:line="240" w:lineRule="auto"/>
        <w:ind w:left="0" w:firstLine="709"/>
        <w:contextualSpacing w:val="0"/>
        <w:jc w:val="both"/>
        <w:rPr>
          <w:rFonts w:ascii="Arial" w:hAnsi="Arial" w:cs="Arial"/>
          <w:sz w:val="24"/>
          <w:szCs w:val="24"/>
        </w:rPr>
      </w:pPr>
      <w:r w:rsidRPr="00265E6F">
        <w:rPr>
          <w:rFonts w:ascii="Arial" w:hAnsi="Arial" w:cs="Arial"/>
          <w:sz w:val="24"/>
          <w:szCs w:val="24"/>
        </w:rPr>
        <w:t xml:space="preserve">–      в границах </w:t>
      </w:r>
      <w:hyperlink r:id="rId15" w:anchor="1012" w:history="1">
        <w:r w:rsidRPr="00265E6F">
          <w:rPr>
            <w:rFonts w:ascii="Arial" w:hAnsi="Arial" w:cs="Arial"/>
            <w:sz w:val="24"/>
            <w:szCs w:val="24"/>
          </w:rPr>
          <w:t>территорий общего пользования</w:t>
        </w:r>
      </w:hyperlink>
      <w:r w:rsidRPr="00265E6F">
        <w:rPr>
          <w:rFonts w:ascii="Arial" w:hAnsi="Arial" w:cs="Arial"/>
          <w:sz w:val="24"/>
          <w:szCs w:val="24"/>
        </w:rPr>
        <w:t xml:space="preserve">; </w:t>
      </w:r>
    </w:p>
    <w:p w:rsidR="00A35ABE" w:rsidRPr="00265E6F" w:rsidRDefault="00A35ABE" w:rsidP="00A35ABE">
      <w:pPr>
        <w:pStyle w:val="aff"/>
        <w:spacing w:after="0" w:line="240" w:lineRule="auto"/>
        <w:ind w:left="0" w:firstLine="709"/>
        <w:contextualSpacing w:val="0"/>
        <w:jc w:val="both"/>
        <w:rPr>
          <w:rFonts w:ascii="Arial" w:hAnsi="Arial" w:cs="Arial"/>
          <w:sz w:val="24"/>
          <w:szCs w:val="24"/>
        </w:rPr>
      </w:pPr>
      <w:r w:rsidRPr="00265E6F">
        <w:rPr>
          <w:rFonts w:ascii="Arial" w:hAnsi="Arial" w:cs="Arial"/>
          <w:sz w:val="24"/>
          <w:szCs w:val="24"/>
        </w:rPr>
        <w:t xml:space="preserve">–   предназначенные для размещения линейных объектов и (или) занятые линейными объектами; </w:t>
      </w:r>
    </w:p>
    <w:p w:rsidR="00A35ABE" w:rsidRPr="00265E6F" w:rsidRDefault="00A35ABE" w:rsidP="00A35ABE">
      <w:pPr>
        <w:pStyle w:val="aff"/>
        <w:spacing w:after="0" w:line="240" w:lineRule="auto"/>
        <w:ind w:left="0" w:firstLine="709"/>
        <w:contextualSpacing w:val="0"/>
        <w:jc w:val="both"/>
        <w:rPr>
          <w:rFonts w:ascii="Arial" w:hAnsi="Arial" w:cs="Arial"/>
          <w:sz w:val="24"/>
          <w:szCs w:val="24"/>
        </w:rPr>
      </w:pPr>
      <w:r w:rsidRPr="00265E6F">
        <w:rPr>
          <w:rFonts w:ascii="Arial" w:hAnsi="Arial" w:cs="Arial"/>
          <w:sz w:val="24"/>
          <w:szCs w:val="24"/>
        </w:rPr>
        <w:t>–      предоставленные для добычи полезных ископаемых.</w:t>
      </w:r>
    </w:p>
    <w:p w:rsidR="00A35ABE" w:rsidRPr="00BC0214" w:rsidRDefault="00A35ABE" w:rsidP="00A35ABE">
      <w:pPr>
        <w:pStyle w:val="6"/>
        <w:rPr>
          <w:rFonts w:ascii="Arial" w:hAnsi="Arial" w:cs="Arial"/>
          <w:b w:val="0"/>
          <w:sz w:val="24"/>
          <w:szCs w:val="24"/>
        </w:rPr>
      </w:pPr>
      <w:r w:rsidRPr="00BC0214">
        <w:rPr>
          <w:rFonts w:ascii="Arial" w:hAnsi="Arial" w:cs="Arial"/>
          <w:b w:val="0"/>
          <w:sz w:val="24"/>
          <w:szCs w:val="24"/>
        </w:rPr>
        <w:t xml:space="preserve">Статья </w:t>
      </w:r>
      <w:r w:rsidRPr="00BC0214">
        <w:rPr>
          <w:rFonts w:ascii="Arial" w:hAnsi="Arial" w:cs="Arial"/>
          <w:b w:val="0"/>
          <w:sz w:val="24"/>
          <w:szCs w:val="24"/>
          <w:lang w:val="ru-RU"/>
        </w:rPr>
        <w:t>28</w:t>
      </w:r>
      <w:r w:rsidRPr="00BC0214">
        <w:rPr>
          <w:rFonts w:ascii="Arial" w:hAnsi="Arial" w:cs="Arial"/>
          <w:b w:val="0"/>
          <w:sz w:val="24"/>
          <w:szCs w:val="24"/>
        </w:rPr>
        <w:t>. Территории, для которых градостроительные регламенты не устанавливаются.</w:t>
      </w:r>
    </w:p>
    <w:p w:rsidR="00A35ABE" w:rsidRPr="00265E6F" w:rsidRDefault="00A35ABE" w:rsidP="00A35ABE">
      <w:pPr>
        <w:spacing w:before="240"/>
        <w:rPr>
          <w:rFonts w:ascii="Arial" w:hAnsi="Arial" w:cs="Arial"/>
          <w:sz w:val="24"/>
          <w:szCs w:val="24"/>
        </w:rPr>
      </w:pPr>
      <w:r w:rsidRPr="00265E6F">
        <w:rPr>
          <w:rFonts w:ascii="Arial" w:hAnsi="Arial" w:cs="Arial"/>
          <w:sz w:val="24"/>
          <w:szCs w:val="24"/>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25900" w:rsidRPr="00265E6F" w:rsidRDefault="00725900" w:rsidP="00725900">
      <w:pPr>
        <w:spacing w:after="0" w:line="240" w:lineRule="auto"/>
        <w:jc w:val="both"/>
        <w:rPr>
          <w:rFonts w:ascii="Arial" w:hAnsi="Arial" w:cs="Arial"/>
          <w:sz w:val="24"/>
          <w:szCs w:val="24"/>
        </w:rPr>
      </w:pPr>
    </w:p>
    <w:p w:rsidR="00725900" w:rsidRPr="00265E6F" w:rsidRDefault="00725900" w:rsidP="00725900">
      <w:pPr>
        <w:spacing w:after="0" w:line="240" w:lineRule="auto"/>
        <w:jc w:val="both"/>
        <w:rPr>
          <w:rFonts w:ascii="Arial" w:hAnsi="Arial" w:cs="Arial"/>
          <w:sz w:val="24"/>
          <w:szCs w:val="24"/>
        </w:rPr>
      </w:pPr>
    </w:p>
    <w:p w:rsidR="00725900" w:rsidRPr="00265E6F" w:rsidRDefault="00725900" w:rsidP="00725900">
      <w:pPr>
        <w:spacing w:after="0" w:line="240" w:lineRule="auto"/>
        <w:jc w:val="both"/>
        <w:rPr>
          <w:rFonts w:ascii="Arial" w:hAnsi="Arial" w:cs="Arial"/>
          <w:sz w:val="24"/>
          <w:szCs w:val="24"/>
        </w:rPr>
      </w:pPr>
    </w:p>
    <w:p w:rsidR="00725900" w:rsidRPr="00265E6F" w:rsidRDefault="00725900" w:rsidP="00725900">
      <w:pPr>
        <w:spacing w:after="0" w:line="240" w:lineRule="auto"/>
        <w:jc w:val="both"/>
        <w:rPr>
          <w:rFonts w:ascii="Arial" w:hAnsi="Arial" w:cs="Arial"/>
          <w:sz w:val="24"/>
          <w:szCs w:val="24"/>
        </w:rPr>
      </w:pPr>
    </w:p>
    <w:p w:rsidR="00725900" w:rsidRPr="00265E6F" w:rsidRDefault="00725900" w:rsidP="00725900">
      <w:pPr>
        <w:spacing w:after="0" w:line="240" w:lineRule="auto"/>
        <w:jc w:val="both"/>
        <w:rPr>
          <w:rFonts w:ascii="Arial" w:hAnsi="Arial" w:cs="Arial"/>
          <w:sz w:val="24"/>
          <w:szCs w:val="24"/>
        </w:rPr>
      </w:pPr>
    </w:p>
    <w:p w:rsidR="00725900" w:rsidRPr="00265E6F" w:rsidRDefault="00725900" w:rsidP="00725900">
      <w:pPr>
        <w:spacing w:after="0" w:line="240" w:lineRule="auto"/>
        <w:jc w:val="both"/>
        <w:rPr>
          <w:rFonts w:ascii="Arial" w:hAnsi="Arial" w:cs="Arial"/>
          <w:sz w:val="24"/>
          <w:szCs w:val="24"/>
        </w:rPr>
      </w:pPr>
    </w:p>
    <w:sectPr w:rsidR="00725900" w:rsidRPr="00265E6F" w:rsidSect="0072590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AC" w:rsidRDefault="00563CAC">
      <w:pPr>
        <w:spacing w:after="0" w:line="240" w:lineRule="auto"/>
      </w:pPr>
      <w:r>
        <w:separator/>
      </w:r>
    </w:p>
  </w:endnote>
  <w:endnote w:type="continuationSeparator" w:id="0">
    <w:p w:rsidR="00563CAC" w:rsidRDefault="0056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36" w:rsidRDefault="004C163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A8" w:rsidRPr="005F3CF1" w:rsidRDefault="00563CAC" w:rsidP="005F3CF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36" w:rsidRDefault="004C163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AC" w:rsidRDefault="00563CAC">
      <w:pPr>
        <w:spacing w:after="0" w:line="240" w:lineRule="auto"/>
      </w:pPr>
      <w:r>
        <w:separator/>
      </w:r>
    </w:p>
  </w:footnote>
  <w:footnote w:type="continuationSeparator" w:id="0">
    <w:p w:rsidR="00563CAC" w:rsidRDefault="0056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36" w:rsidRDefault="004C163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CA8" w:rsidRPr="005F3CF1" w:rsidRDefault="00563CAC" w:rsidP="005F3CF1">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636" w:rsidRDefault="004C163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3"/>
  </w:num>
  <w:num w:numId="3">
    <w:abstractNumId w:val="36"/>
  </w:num>
  <w:num w:numId="4">
    <w:abstractNumId w:val="38"/>
  </w:num>
  <w:num w:numId="5">
    <w:abstractNumId w:val="5"/>
  </w:num>
  <w:num w:numId="6">
    <w:abstractNumId w:val="35"/>
  </w:num>
  <w:num w:numId="7">
    <w:abstractNumId w:val="14"/>
  </w:num>
  <w:num w:numId="8">
    <w:abstractNumId w:val="12"/>
  </w:num>
  <w:num w:numId="9">
    <w:abstractNumId w:val="9"/>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29"/>
  </w:num>
  <w:num w:numId="12">
    <w:abstractNumId w:val="23"/>
  </w:num>
  <w:num w:numId="13">
    <w:abstractNumId w:val="15"/>
  </w:num>
  <w:num w:numId="14">
    <w:abstractNumId w:val="32"/>
  </w:num>
  <w:num w:numId="15">
    <w:abstractNumId w:val="10"/>
  </w:num>
  <w:num w:numId="16">
    <w:abstractNumId w:val="27"/>
  </w:num>
  <w:num w:numId="17">
    <w:abstractNumId w:val="4"/>
  </w:num>
  <w:num w:numId="18">
    <w:abstractNumId w:val="3"/>
  </w:num>
  <w:num w:numId="19">
    <w:abstractNumId w:val="11"/>
  </w:num>
  <w:num w:numId="20">
    <w:abstractNumId w:val="8"/>
  </w:num>
  <w:num w:numId="21">
    <w:abstractNumId w:val="28"/>
  </w:num>
  <w:num w:numId="22">
    <w:abstractNumId w:val="2"/>
  </w:num>
  <w:num w:numId="23">
    <w:abstractNumId w:val="26"/>
  </w:num>
  <w:num w:numId="24">
    <w:abstractNumId w:val="21"/>
  </w:num>
  <w:num w:numId="25">
    <w:abstractNumId w:val="6"/>
  </w:num>
  <w:num w:numId="26">
    <w:abstractNumId w:val="31"/>
  </w:num>
  <w:num w:numId="27">
    <w:abstractNumId w:val="7"/>
  </w:num>
  <w:num w:numId="28">
    <w:abstractNumId w:val="16"/>
  </w:num>
  <w:num w:numId="29">
    <w:abstractNumId w:val="30"/>
  </w:num>
  <w:num w:numId="30">
    <w:abstractNumId w:val="22"/>
  </w:num>
  <w:num w:numId="31">
    <w:abstractNumId w:val="18"/>
  </w:num>
  <w:num w:numId="32">
    <w:abstractNumId w:val="1"/>
  </w:num>
  <w:num w:numId="33">
    <w:abstractNumId w:val="19"/>
  </w:num>
  <w:num w:numId="34">
    <w:abstractNumId w:val="33"/>
  </w:num>
  <w:num w:numId="35">
    <w:abstractNumId w:val="24"/>
  </w:num>
  <w:num w:numId="36">
    <w:abstractNumId w:val="34"/>
  </w:num>
  <w:num w:numId="37">
    <w:abstractNumId w:val="17"/>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CB"/>
    <w:rsid w:val="00265E6F"/>
    <w:rsid w:val="003E7B54"/>
    <w:rsid w:val="004C1636"/>
    <w:rsid w:val="00563CAC"/>
    <w:rsid w:val="005E6C4C"/>
    <w:rsid w:val="005F3CF1"/>
    <w:rsid w:val="00725900"/>
    <w:rsid w:val="007B0AC7"/>
    <w:rsid w:val="00A35ABE"/>
    <w:rsid w:val="00BA686D"/>
    <w:rsid w:val="00BC0214"/>
    <w:rsid w:val="00BD1670"/>
    <w:rsid w:val="00C01773"/>
    <w:rsid w:val="00F15F01"/>
    <w:rsid w:val="00F96E59"/>
    <w:rsid w:val="00FC1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5ABE"/>
    <w:pPr>
      <w:keepNext/>
      <w:spacing w:after="0" w:line="240" w:lineRule="auto"/>
      <w:jc w:val="center"/>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uiPriority w:val="99"/>
    <w:qFormat/>
    <w:rsid w:val="00A35ABE"/>
    <w:pPr>
      <w:keepNext/>
      <w:spacing w:after="0" w:line="240" w:lineRule="auto"/>
      <w:jc w:val="center"/>
      <w:outlineLvl w:val="1"/>
    </w:pPr>
    <w:rPr>
      <w:rFonts w:ascii="Times New Roman" w:eastAsia="Times New Roman" w:hAnsi="Times New Roman" w:cs="Times New Roman"/>
      <w:b/>
      <w:bCs/>
      <w:sz w:val="24"/>
      <w:szCs w:val="24"/>
      <w:lang w:val="x-none" w:eastAsia="ru-RU"/>
    </w:rPr>
  </w:style>
  <w:style w:type="paragraph" w:styleId="3">
    <w:name w:val="heading 3"/>
    <w:basedOn w:val="a"/>
    <w:next w:val="a"/>
    <w:link w:val="30"/>
    <w:uiPriority w:val="9"/>
    <w:qFormat/>
    <w:rsid w:val="00A35ABE"/>
    <w:pPr>
      <w:keepNext/>
      <w:spacing w:after="0" w:line="240" w:lineRule="auto"/>
      <w:jc w:val="center"/>
      <w:outlineLvl w:val="2"/>
    </w:pPr>
    <w:rPr>
      <w:rFonts w:ascii="Times New Roman" w:eastAsia="Times New Roman" w:hAnsi="Times New Roman" w:cs="Times New Roman"/>
      <w:b/>
      <w:bCs/>
      <w:sz w:val="24"/>
      <w:szCs w:val="24"/>
      <w:lang w:val="x-none" w:eastAsia="ru-RU"/>
    </w:rPr>
  </w:style>
  <w:style w:type="paragraph" w:styleId="4">
    <w:name w:val="heading 4"/>
    <w:basedOn w:val="a"/>
    <w:next w:val="a"/>
    <w:link w:val="40"/>
    <w:unhideWhenUsed/>
    <w:qFormat/>
    <w:rsid w:val="00A35ABE"/>
    <w:pPr>
      <w:keepNext/>
      <w:spacing w:before="240" w:after="60" w:line="240" w:lineRule="auto"/>
      <w:ind w:firstLine="709"/>
      <w:jc w:val="both"/>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A35ABE"/>
    <w:pPr>
      <w:keepNext/>
      <w:widowControl w:val="0"/>
      <w:spacing w:before="80" w:after="80" w:line="240" w:lineRule="auto"/>
      <w:ind w:firstLine="709"/>
      <w:jc w:val="both"/>
      <w:outlineLvl w:val="4"/>
    </w:pPr>
    <w:rPr>
      <w:rFonts w:ascii="Times New Roman" w:eastAsia="Times New Roman" w:hAnsi="Times New Roman" w:cs="Times New Roman"/>
      <w:b/>
      <w:bCs/>
      <w:sz w:val="36"/>
      <w:szCs w:val="36"/>
      <w:lang w:val="x-none" w:eastAsia="ru-RU"/>
    </w:rPr>
  </w:style>
  <w:style w:type="paragraph" w:styleId="6">
    <w:name w:val="heading 6"/>
    <w:basedOn w:val="a"/>
    <w:next w:val="a"/>
    <w:link w:val="60"/>
    <w:unhideWhenUsed/>
    <w:qFormat/>
    <w:rsid w:val="00A35ABE"/>
    <w:pPr>
      <w:spacing w:before="240" w:after="60" w:line="240" w:lineRule="auto"/>
      <w:ind w:firstLine="709"/>
      <w:jc w:val="both"/>
      <w:outlineLvl w:val="5"/>
    </w:pPr>
    <w:rPr>
      <w:rFonts w:ascii="Calibri" w:eastAsia="Times New Roman" w:hAnsi="Calibri" w:cs="Times New Roman"/>
      <w:b/>
      <w:bCs/>
      <w:lang w:val="x-none" w:eastAsia="x-none"/>
    </w:rPr>
  </w:style>
  <w:style w:type="paragraph" w:styleId="7">
    <w:name w:val="heading 7"/>
    <w:basedOn w:val="a"/>
    <w:next w:val="a"/>
    <w:link w:val="70"/>
    <w:uiPriority w:val="9"/>
    <w:unhideWhenUsed/>
    <w:qFormat/>
    <w:rsid w:val="00A35ABE"/>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
    <w:next w:val="a"/>
    <w:link w:val="80"/>
    <w:uiPriority w:val="9"/>
    <w:unhideWhenUsed/>
    <w:qFormat/>
    <w:rsid w:val="00A35ABE"/>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unhideWhenUsed/>
    <w:qFormat/>
    <w:rsid w:val="00A35ABE"/>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ABE"/>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uiPriority w:val="99"/>
    <w:rsid w:val="00A35ABE"/>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A35ABE"/>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A35ABE"/>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A35ABE"/>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rsid w:val="00A35ABE"/>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A35ABE"/>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A35ABE"/>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A35ABE"/>
    <w:rPr>
      <w:rFonts w:ascii="Cambria" w:eastAsia="Times New Roman" w:hAnsi="Cambria" w:cs="Times New Roman"/>
      <w:i/>
      <w:iCs/>
      <w:color w:val="404040"/>
      <w:sz w:val="20"/>
      <w:szCs w:val="20"/>
      <w:lang w:val="x-none" w:eastAsia="x-none"/>
    </w:rPr>
  </w:style>
  <w:style w:type="paragraph" w:styleId="a3">
    <w:name w:val="Body Text Indent"/>
    <w:basedOn w:val="a"/>
    <w:link w:val="a4"/>
    <w:uiPriority w:val="99"/>
    <w:rsid w:val="00A35ABE"/>
    <w:pPr>
      <w:spacing w:after="0" w:line="240" w:lineRule="auto"/>
      <w:ind w:left="360" w:firstLine="709"/>
      <w:jc w:val="center"/>
    </w:pPr>
    <w:rPr>
      <w:rFonts w:ascii="Times New Roman" w:eastAsia="Times New Roman" w:hAnsi="Times New Roman" w:cs="Times New Roman"/>
      <w:sz w:val="32"/>
      <w:szCs w:val="32"/>
      <w:lang w:val="x-none" w:eastAsia="ru-RU"/>
    </w:rPr>
  </w:style>
  <w:style w:type="character" w:customStyle="1" w:styleId="a4">
    <w:name w:val="Основной текст с отступом Знак"/>
    <w:basedOn w:val="a0"/>
    <w:link w:val="a3"/>
    <w:uiPriority w:val="99"/>
    <w:rsid w:val="00A35ABE"/>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A35ABE"/>
    <w:pPr>
      <w:spacing w:after="0" w:line="240" w:lineRule="auto"/>
      <w:ind w:left="360" w:hanging="360"/>
      <w:jc w:val="both"/>
    </w:pPr>
    <w:rPr>
      <w:rFonts w:ascii="Times New Roman" w:eastAsia="Times New Roman" w:hAnsi="Times New Roman" w:cs="Times New Roman"/>
      <w:b/>
      <w:bCs/>
      <w:sz w:val="28"/>
      <w:szCs w:val="28"/>
      <w:lang w:val="x-none" w:eastAsia="ru-RU"/>
    </w:rPr>
  </w:style>
  <w:style w:type="character" w:customStyle="1" w:styleId="32">
    <w:name w:val="Основной текст с отступом 3 Знак"/>
    <w:basedOn w:val="a0"/>
    <w:link w:val="31"/>
    <w:uiPriority w:val="99"/>
    <w:rsid w:val="00A35ABE"/>
    <w:rPr>
      <w:rFonts w:ascii="Times New Roman" w:eastAsia="Times New Roman" w:hAnsi="Times New Roman" w:cs="Times New Roman"/>
      <w:b/>
      <w:bCs/>
      <w:sz w:val="28"/>
      <w:szCs w:val="28"/>
      <w:lang w:val="x-none" w:eastAsia="ru-RU"/>
    </w:rPr>
  </w:style>
  <w:style w:type="paragraph" w:styleId="21">
    <w:name w:val="Body Text 2"/>
    <w:basedOn w:val="a"/>
    <w:link w:val="22"/>
    <w:rsid w:val="00A35ABE"/>
    <w:pPr>
      <w:tabs>
        <w:tab w:val="left" w:pos="709"/>
      </w:tabs>
      <w:spacing w:after="0" w:line="240" w:lineRule="auto"/>
      <w:ind w:firstLine="709"/>
      <w:jc w:val="center"/>
    </w:pPr>
    <w:rPr>
      <w:rFonts w:ascii="TimesET" w:eastAsia="Times New Roman" w:hAnsi="TimesET" w:cs="Times New Roman"/>
      <w:b/>
      <w:bCs/>
      <w:sz w:val="24"/>
      <w:szCs w:val="24"/>
      <w:lang w:val="x-none" w:eastAsia="ru-RU"/>
    </w:rPr>
  </w:style>
  <w:style w:type="character" w:customStyle="1" w:styleId="22">
    <w:name w:val="Основной текст 2 Знак"/>
    <w:basedOn w:val="a0"/>
    <w:link w:val="21"/>
    <w:rsid w:val="00A35ABE"/>
    <w:rPr>
      <w:rFonts w:ascii="TimesET" w:eastAsia="Times New Roman" w:hAnsi="TimesET" w:cs="Times New Roman"/>
      <w:b/>
      <w:bCs/>
      <w:sz w:val="24"/>
      <w:szCs w:val="24"/>
      <w:lang w:val="x-none" w:eastAsia="ru-RU"/>
    </w:rPr>
  </w:style>
  <w:style w:type="paragraph" w:styleId="a5">
    <w:name w:val="Body Text"/>
    <w:basedOn w:val="a"/>
    <w:link w:val="a6"/>
    <w:uiPriority w:val="99"/>
    <w:rsid w:val="00A35ABE"/>
    <w:pPr>
      <w:widowControl w:val="0"/>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uiPriority w:val="99"/>
    <w:rsid w:val="00A35ABE"/>
    <w:rPr>
      <w:rFonts w:ascii="Times New Roman" w:eastAsia="Times New Roman" w:hAnsi="Times New Roman" w:cs="Times New Roman"/>
      <w:sz w:val="24"/>
      <w:szCs w:val="24"/>
      <w:lang w:val="x-none" w:eastAsia="ru-RU"/>
    </w:rPr>
  </w:style>
  <w:style w:type="paragraph" w:styleId="23">
    <w:name w:val="Body Text Indent 2"/>
    <w:basedOn w:val="a"/>
    <w:link w:val="24"/>
    <w:uiPriority w:val="99"/>
    <w:rsid w:val="00A35ABE"/>
    <w:pPr>
      <w:spacing w:after="0" w:line="240" w:lineRule="auto"/>
      <w:ind w:left="540" w:hanging="540"/>
      <w:jc w:val="both"/>
    </w:pPr>
    <w:rPr>
      <w:rFonts w:ascii="Times New Roman" w:eastAsia="Times New Roman" w:hAnsi="Times New Roman" w:cs="Times New Roman"/>
      <w:b/>
      <w:bCs/>
      <w:sz w:val="24"/>
      <w:szCs w:val="24"/>
      <w:lang w:val="x-none" w:eastAsia="ru-RU"/>
    </w:rPr>
  </w:style>
  <w:style w:type="character" w:customStyle="1" w:styleId="24">
    <w:name w:val="Основной текст с отступом 2 Знак"/>
    <w:basedOn w:val="a0"/>
    <w:link w:val="23"/>
    <w:uiPriority w:val="99"/>
    <w:rsid w:val="00A35ABE"/>
    <w:rPr>
      <w:rFonts w:ascii="Times New Roman" w:eastAsia="Times New Roman" w:hAnsi="Times New Roman" w:cs="Times New Roman"/>
      <w:b/>
      <w:bCs/>
      <w:sz w:val="24"/>
      <w:szCs w:val="24"/>
      <w:lang w:val="x-none" w:eastAsia="ru-RU"/>
    </w:rPr>
  </w:style>
  <w:style w:type="paragraph" w:customStyle="1" w:styleId="a7">
    <w:name w:val="Готовый"/>
    <w:basedOn w:val="a"/>
    <w:uiPriority w:val="99"/>
    <w:rsid w:val="00A35A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lang w:eastAsia="ru-RU"/>
    </w:rPr>
  </w:style>
  <w:style w:type="paragraph" w:styleId="a8">
    <w:name w:val="footnote text"/>
    <w:basedOn w:val="a"/>
    <w:link w:val="a9"/>
    <w:uiPriority w:val="99"/>
    <w:semiHidden/>
    <w:rsid w:val="00A35ABE"/>
    <w:pPr>
      <w:spacing w:after="0" w:line="240" w:lineRule="auto"/>
      <w:ind w:firstLine="709"/>
      <w:jc w:val="both"/>
    </w:pPr>
    <w:rPr>
      <w:rFonts w:ascii="Times New Roman" w:eastAsia="Times New Roman" w:hAnsi="Times New Roman" w:cs="Times New Roman"/>
      <w:sz w:val="20"/>
      <w:szCs w:val="20"/>
      <w:lang w:val="x-none" w:eastAsia="ru-RU"/>
    </w:rPr>
  </w:style>
  <w:style w:type="character" w:customStyle="1" w:styleId="a9">
    <w:name w:val="Текст сноски Знак"/>
    <w:basedOn w:val="a0"/>
    <w:link w:val="a8"/>
    <w:uiPriority w:val="99"/>
    <w:semiHidden/>
    <w:rsid w:val="00A35ABE"/>
    <w:rPr>
      <w:rFonts w:ascii="Times New Roman" w:eastAsia="Times New Roman" w:hAnsi="Times New Roman" w:cs="Times New Roman"/>
      <w:sz w:val="20"/>
      <w:szCs w:val="20"/>
      <w:lang w:val="x-none" w:eastAsia="ru-RU"/>
    </w:rPr>
  </w:style>
  <w:style w:type="paragraph" w:customStyle="1" w:styleId="ConsNormal">
    <w:name w:val="ConsNormal"/>
    <w:uiPriority w:val="99"/>
    <w:rsid w:val="00A35A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A35A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footer"/>
    <w:basedOn w:val="a"/>
    <w:link w:val="ab"/>
    <w:uiPriority w:val="99"/>
    <w:rsid w:val="00A35ABE"/>
    <w:pPr>
      <w:tabs>
        <w:tab w:val="center" w:pos="4153"/>
        <w:tab w:val="right" w:pos="8306"/>
      </w:tab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b">
    <w:name w:val="Нижний колонтитул Знак"/>
    <w:basedOn w:val="a0"/>
    <w:link w:val="aa"/>
    <w:uiPriority w:val="99"/>
    <w:rsid w:val="00A35ABE"/>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A35ABE"/>
    <w:rPr>
      <w:caps/>
      <w:sz w:val="24"/>
      <w:szCs w:val="24"/>
    </w:rPr>
  </w:style>
  <w:style w:type="paragraph" w:styleId="ac">
    <w:name w:val="header"/>
    <w:basedOn w:val="a"/>
    <w:link w:val="ad"/>
    <w:uiPriority w:val="99"/>
    <w:rsid w:val="00A35ABE"/>
    <w:pPr>
      <w:tabs>
        <w:tab w:val="center" w:pos="4320"/>
        <w:tab w:val="right" w:pos="8640"/>
      </w:tab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d">
    <w:name w:val="Верхний колонтитул Знак"/>
    <w:basedOn w:val="a0"/>
    <w:link w:val="ac"/>
    <w:uiPriority w:val="99"/>
    <w:rsid w:val="00A35ABE"/>
    <w:rPr>
      <w:rFonts w:ascii="Times New Roman" w:eastAsia="Times New Roman" w:hAnsi="Times New Roman" w:cs="Times New Roman"/>
      <w:sz w:val="24"/>
      <w:szCs w:val="24"/>
      <w:lang w:val="x-none" w:eastAsia="ru-RU"/>
    </w:rPr>
  </w:style>
  <w:style w:type="paragraph" w:customStyle="1" w:styleId="Iauiue2">
    <w:name w:val="Iau?iue2"/>
    <w:uiPriority w:val="99"/>
    <w:rsid w:val="00A35ABE"/>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e">
    <w:name w:val="Ñòèëü"/>
    <w:uiPriority w:val="99"/>
    <w:rsid w:val="00A35ABE"/>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
    <w:name w:val="Îáû÷íûé"/>
    <w:uiPriority w:val="99"/>
    <w:rsid w:val="00A35ABE"/>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A35ABE"/>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
    <w:rsid w:val="00A35ABE"/>
    <w:pPr>
      <w:ind w:firstLine="720"/>
      <w:jc w:val="both"/>
    </w:pPr>
    <w:rPr>
      <w:b/>
      <w:bCs/>
      <w:color w:val="000000"/>
      <w:sz w:val="24"/>
      <w:szCs w:val="24"/>
      <w:lang w:val="en-US"/>
    </w:rPr>
  </w:style>
  <w:style w:type="paragraph" w:customStyle="1" w:styleId="26">
    <w:name w:val="Îñíîâíîé òåêñò ñ îòñòóïîì 2"/>
    <w:basedOn w:val="af"/>
    <w:uiPriority w:val="99"/>
    <w:rsid w:val="00A35ABE"/>
    <w:pPr>
      <w:ind w:left="720"/>
      <w:jc w:val="both"/>
    </w:pPr>
    <w:rPr>
      <w:color w:val="000000"/>
      <w:sz w:val="24"/>
      <w:szCs w:val="24"/>
      <w:lang w:val="en-US"/>
    </w:rPr>
  </w:style>
  <w:style w:type="paragraph" w:customStyle="1" w:styleId="11">
    <w:name w:val="çàãîëîâîê 1"/>
    <w:basedOn w:val="af"/>
    <w:next w:val="af"/>
    <w:uiPriority w:val="99"/>
    <w:rsid w:val="00A35ABE"/>
    <w:pPr>
      <w:keepNext/>
    </w:pPr>
  </w:style>
  <w:style w:type="paragraph" w:customStyle="1" w:styleId="33">
    <w:name w:val="Îñíîâíîé òåêñò ñ îòñòóïîì 3"/>
    <w:basedOn w:val="af"/>
    <w:uiPriority w:val="99"/>
    <w:rsid w:val="00A35ABE"/>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A35ABE"/>
    <w:pPr>
      <w:widowControl/>
      <w:jc w:val="both"/>
    </w:pPr>
    <w:rPr>
      <w:rFonts w:ascii="Peterburg" w:hAnsi="Peterburg" w:cs="Peterburg"/>
    </w:rPr>
  </w:style>
  <w:style w:type="paragraph" w:customStyle="1" w:styleId="Iniiaiieoaenonionooiii2">
    <w:name w:val="Iniiaiie oaeno n ionooiii 2"/>
    <w:basedOn w:val="Iauiue"/>
    <w:rsid w:val="00A35ABE"/>
    <w:pPr>
      <w:widowControl/>
      <w:ind w:firstLine="284"/>
      <w:jc w:val="both"/>
    </w:pPr>
    <w:rPr>
      <w:rFonts w:ascii="Peterburg" w:hAnsi="Peterburg" w:cs="Peterburg"/>
    </w:rPr>
  </w:style>
  <w:style w:type="paragraph" w:customStyle="1" w:styleId="af0">
    <w:name w:val="основной"/>
    <w:basedOn w:val="a"/>
    <w:uiPriority w:val="99"/>
    <w:rsid w:val="00A35ABE"/>
    <w:pPr>
      <w:keepNext/>
      <w:spacing w:after="0" w:line="240" w:lineRule="auto"/>
    </w:pPr>
    <w:rPr>
      <w:rFonts w:ascii="Times New Roman" w:eastAsia="Times New Roman" w:hAnsi="Times New Roman" w:cs="Times New Roman"/>
      <w:sz w:val="24"/>
      <w:szCs w:val="24"/>
      <w:lang w:eastAsia="ru-RU"/>
    </w:rPr>
  </w:style>
  <w:style w:type="paragraph" w:customStyle="1" w:styleId="nienie">
    <w:name w:val="nienie"/>
    <w:basedOn w:val="Iauiue"/>
    <w:uiPriority w:val="99"/>
    <w:rsid w:val="00A35ABE"/>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A35ABE"/>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af1">
    <w:name w:val="Îñíîâíîé òåêñò"/>
    <w:basedOn w:val="af"/>
    <w:uiPriority w:val="99"/>
    <w:rsid w:val="00A35ABE"/>
    <w:pPr>
      <w:tabs>
        <w:tab w:val="left" w:leader="dot" w:pos="9072"/>
      </w:tabs>
      <w:jc w:val="both"/>
    </w:pPr>
    <w:rPr>
      <w:b/>
      <w:bCs/>
      <w:sz w:val="24"/>
      <w:szCs w:val="24"/>
    </w:rPr>
  </w:style>
  <w:style w:type="paragraph" w:customStyle="1" w:styleId="caaieiaie2">
    <w:name w:val="caaieiaie 2"/>
    <w:basedOn w:val="Iauiue"/>
    <w:next w:val="Iauiue"/>
    <w:uiPriority w:val="99"/>
    <w:rsid w:val="00A35ABE"/>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A35ABE"/>
    <w:pPr>
      <w:spacing w:after="0" w:line="240" w:lineRule="auto"/>
    </w:pPr>
    <w:rPr>
      <w:rFonts w:ascii="Courier New" w:eastAsia="Times New Roman" w:hAnsi="Courier New" w:cs="Times New Roman"/>
      <w:sz w:val="20"/>
      <w:szCs w:val="20"/>
      <w:lang w:val="x-none" w:eastAsia="ru-RU"/>
    </w:rPr>
  </w:style>
  <w:style w:type="character" w:customStyle="1" w:styleId="af3">
    <w:name w:val="Текст Знак"/>
    <w:basedOn w:val="a0"/>
    <w:link w:val="af2"/>
    <w:uiPriority w:val="99"/>
    <w:rsid w:val="00A35ABE"/>
    <w:rPr>
      <w:rFonts w:ascii="Courier New" w:eastAsia="Times New Roman" w:hAnsi="Courier New" w:cs="Times New Roman"/>
      <w:sz w:val="20"/>
      <w:szCs w:val="20"/>
      <w:lang w:val="x-none" w:eastAsia="ru-RU"/>
    </w:rPr>
  </w:style>
  <w:style w:type="paragraph" w:customStyle="1" w:styleId="ConsNonformat">
    <w:name w:val="ConsNonformat"/>
    <w:uiPriority w:val="99"/>
    <w:rsid w:val="00A35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A35AB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4">
    <w:name w:val="Balloon Text"/>
    <w:basedOn w:val="a"/>
    <w:link w:val="af5"/>
    <w:uiPriority w:val="99"/>
    <w:semiHidden/>
    <w:unhideWhenUsed/>
    <w:rsid w:val="00A35ABE"/>
    <w:pPr>
      <w:spacing w:after="0" w:line="240" w:lineRule="auto"/>
      <w:ind w:firstLine="709"/>
      <w:jc w:val="both"/>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A35ABE"/>
    <w:rPr>
      <w:rFonts w:ascii="Tahoma" w:eastAsia="Times New Roman" w:hAnsi="Tahoma" w:cs="Times New Roman"/>
      <w:sz w:val="16"/>
      <w:szCs w:val="16"/>
      <w:lang w:val="x-none" w:eastAsia="x-none"/>
    </w:rPr>
  </w:style>
  <w:style w:type="paragraph" w:styleId="af6">
    <w:name w:val="Normal (Web)"/>
    <w:basedOn w:val="a"/>
    <w:uiPriority w:val="99"/>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A35ABE"/>
    <w:rPr>
      <w:color w:val="0000FF"/>
      <w:u w:val="single"/>
    </w:rPr>
  </w:style>
  <w:style w:type="character" w:styleId="af8">
    <w:name w:val="FollowedHyperlink"/>
    <w:uiPriority w:val="99"/>
    <w:semiHidden/>
    <w:unhideWhenUsed/>
    <w:rsid w:val="00A35ABE"/>
    <w:rPr>
      <w:color w:val="800080"/>
      <w:u w:val="single"/>
    </w:rPr>
  </w:style>
  <w:style w:type="paragraph" w:styleId="af9">
    <w:name w:val="TOC Heading"/>
    <w:basedOn w:val="1"/>
    <w:next w:val="a"/>
    <w:uiPriority w:val="39"/>
    <w:unhideWhenUsed/>
    <w:qFormat/>
    <w:rsid w:val="00A35ABE"/>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A35ABE"/>
    <w:pPr>
      <w:tabs>
        <w:tab w:val="right" w:leader="dot" w:pos="9344"/>
      </w:tabs>
      <w:spacing w:after="0" w:line="240" w:lineRule="auto"/>
      <w:ind w:firstLine="709"/>
      <w:jc w:val="both"/>
    </w:pPr>
    <w:rPr>
      <w:rFonts w:ascii="Times New Roman" w:eastAsia="Times New Roman" w:hAnsi="Times New Roman" w:cs="Times New Roman"/>
      <w:sz w:val="24"/>
      <w:szCs w:val="24"/>
      <w:lang w:eastAsia="ru-RU"/>
    </w:rPr>
  </w:style>
  <w:style w:type="paragraph" w:styleId="afa">
    <w:name w:val="Subtitle"/>
    <w:basedOn w:val="a"/>
    <w:next w:val="a"/>
    <w:link w:val="afb"/>
    <w:uiPriority w:val="11"/>
    <w:qFormat/>
    <w:rsid w:val="00A35ABE"/>
    <w:pPr>
      <w:spacing w:after="60" w:line="240" w:lineRule="auto"/>
      <w:ind w:firstLine="709"/>
      <w:jc w:val="center"/>
      <w:outlineLvl w:val="1"/>
    </w:pPr>
    <w:rPr>
      <w:rFonts w:ascii="Calibri Light" w:eastAsia="Times New Roman" w:hAnsi="Calibri Light" w:cs="Times New Roman"/>
      <w:sz w:val="24"/>
      <w:szCs w:val="24"/>
      <w:lang w:val="x-none" w:eastAsia="x-none"/>
    </w:rPr>
  </w:style>
  <w:style w:type="character" w:customStyle="1" w:styleId="afb">
    <w:name w:val="Подзаголовок Знак"/>
    <w:basedOn w:val="a0"/>
    <w:link w:val="afa"/>
    <w:uiPriority w:val="11"/>
    <w:rsid w:val="00A35ABE"/>
    <w:rPr>
      <w:rFonts w:ascii="Calibri Light" w:eastAsia="Times New Roman" w:hAnsi="Calibri Light" w:cs="Times New Roman"/>
      <w:sz w:val="24"/>
      <w:szCs w:val="24"/>
      <w:lang w:val="x-none" w:eastAsia="x-none"/>
    </w:rPr>
  </w:style>
  <w:style w:type="paragraph" w:customStyle="1" w:styleId="ConsPlusNormal">
    <w:name w:val="ConsPlusNormal"/>
    <w:rsid w:val="00A35ABE"/>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A35ABE"/>
    <w:pPr>
      <w:spacing w:after="0" w:line="240" w:lineRule="auto"/>
      <w:ind w:left="240" w:firstLine="709"/>
      <w:jc w:val="both"/>
    </w:pPr>
    <w:rPr>
      <w:rFonts w:ascii="Times New Roman" w:eastAsia="Times New Roman" w:hAnsi="Times New Roman" w:cs="Times New Roman"/>
      <w:sz w:val="24"/>
      <w:szCs w:val="24"/>
      <w:lang w:eastAsia="ru-RU"/>
    </w:rPr>
  </w:style>
  <w:style w:type="paragraph" w:styleId="afc">
    <w:name w:val="Title"/>
    <w:basedOn w:val="a"/>
    <w:next w:val="a"/>
    <w:link w:val="afd"/>
    <w:qFormat/>
    <w:rsid w:val="00A35ABE"/>
    <w:pPr>
      <w:spacing w:before="240" w:after="60" w:line="240" w:lineRule="auto"/>
      <w:ind w:firstLine="709"/>
      <w:jc w:val="center"/>
      <w:outlineLvl w:val="0"/>
    </w:pPr>
    <w:rPr>
      <w:rFonts w:ascii="Calibri Light" w:eastAsia="Times New Roman" w:hAnsi="Calibri Light" w:cs="Times New Roman"/>
      <w:b/>
      <w:bCs/>
      <w:kern w:val="28"/>
      <w:sz w:val="32"/>
      <w:szCs w:val="32"/>
      <w:lang w:val="x-none" w:eastAsia="x-none"/>
    </w:rPr>
  </w:style>
  <w:style w:type="character" w:customStyle="1" w:styleId="afd">
    <w:name w:val="Название Знак"/>
    <w:basedOn w:val="a0"/>
    <w:link w:val="afc"/>
    <w:rsid w:val="00A35ABE"/>
    <w:rPr>
      <w:rFonts w:ascii="Calibri Light" w:eastAsia="Times New Roman" w:hAnsi="Calibri Light" w:cs="Times New Roman"/>
      <w:b/>
      <w:bCs/>
      <w:kern w:val="28"/>
      <w:sz w:val="32"/>
      <w:szCs w:val="32"/>
      <w:lang w:val="x-none" w:eastAsia="x-none"/>
    </w:rPr>
  </w:style>
  <w:style w:type="character" w:customStyle="1" w:styleId="afe">
    <w:name w:val="Гипертекстовая ссылка"/>
    <w:uiPriority w:val="99"/>
    <w:rsid w:val="00A35ABE"/>
    <w:rPr>
      <w:color w:val="106BBE"/>
    </w:rPr>
  </w:style>
  <w:style w:type="paragraph" w:styleId="aff">
    <w:name w:val="List Paragraph"/>
    <w:basedOn w:val="a"/>
    <w:uiPriority w:val="34"/>
    <w:qFormat/>
    <w:rsid w:val="00A35ABE"/>
    <w:pPr>
      <w:ind w:left="720"/>
      <w:contextualSpacing/>
    </w:pPr>
    <w:rPr>
      <w:rFonts w:ascii="Calibri" w:eastAsia="Times New Roman" w:hAnsi="Calibri" w:cs="Times New Roman"/>
      <w:lang w:eastAsia="ru-RU"/>
    </w:rPr>
  </w:style>
  <w:style w:type="paragraph" w:customStyle="1" w:styleId="13">
    <w:name w:val="З1"/>
    <w:basedOn w:val="a"/>
    <w:next w:val="a"/>
    <w:rsid w:val="00A35ABE"/>
    <w:pPr>
      <w:spacing w:after="0" w:line="360" w:lineRule="auto"/>
      <w:ind w:firstLine="748"/>
      <w:jc w:val="both"/>
    </w:pPr>
    <w:rPr>
      <w:rFonts w:ascii="Times New Roman" w:eastAsia="Times New Roman" w:hAnsi="Times New Roman" w:cs="Times New Roman"/>
      <w:b/>
      <w:snapToGrid w:val="0"/>
      <w:sz w:val="24"/>
      <w:szCs w:val="24"/>
      <w:lang w:eastAsia="ru-RU"/>
    </w:rPr>
  </w:style>
  <w:style w:type="character" w:customStyle="1" w:styleId="aff0">
    <w:name w:val="Цветовое выделение"/>
    <w:uiPriority w:val="99"/>
    <w:rsid w:val="00A35ABE"/>
    <w:rPr>
      <w:b/>
      <w:bCs/>
      <w:color w:val="26282F"/>
    </w:rPr>
  </w:style>
  <w:style w:type="paragraph" w:customStyle="1" w:styleId="14">
    <w:name w:val="Стиль1 Знак"/>
    <w:basedOn w:val="3"/>
    <w:rsid w:val="00A35ABE"/>
    <w:pPr>
      <w:keepLines/>
      <w:spacing w:before="60" w:after="120"/>
      <w:jc w:val="both"/>
    </w:pPr>
    <w:rPr>
      <w:rFonts w:ascii="Arial" w:hAnsi="Arial" w:cs="Arial"/>
      <w:sz w:val="22"/>
      <w:szCs w:val="22"/>
    </w:rPr>
  </w:style>
  <w:style w:type="paragraph" w:customStyle="1" w:styleId="15">
    <w:name w:val="Стиль1"/>
    <w:basedOn w:val="3"/>
    <w:rsid w:val="00A35ABE"/>
    <w:pPr>
      <w:keepLines/>
      <w:spacing w:before="60" w:after="120"/>
      <w:jc w:val="both"/>
    </w:pPr>
    <w:rPr>
      <w:rFonts w:ascii="Arial" w:hAnsi="Arial" w:cs="Arial"/>
      <w:sz w:val="22"/>
      <w:szCs w:val="22"/>
    </w:rPr>
  </w:style>
  <w:style w:type="paragraph" w:customStyle="1" w:styleId="Web">
    <w:name w:val="Обычный (Web)"/>
    <w:basedOn w:val="a"/>
    <w:rsid w:val="00A35ABE"/>
    <w:pPr>
      <w:spacing w:before="100" w:after="100" w:line="240" w:lineRule="auto"/>
    </w:pPr>
    <w:rPr>
      <w:rFonts w:ascii="Times New Roman" w:eastAsia="Times New Roman" w:hAnsi="Times New Roman" w:cs="Times New Roman"/>
      <w:sz w:val="24"/>
      <w:szCs w:val="20"/>
      <w:lang w:eastAsia="ru-RU"/>
    </w:rPr>
  </w:style>
  <w:style w:type="paragraph" w:customStyle="1" w:styleId="ConsPlusNormal0">
    <w:name w:val="ConsPlusNormal"/>
    <w:rsid w:val="00A35A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cs">
    <w:name w:val="bcs"/>
    <w:basedOn w:val="a"/>
    <w:rsid w:val="00A35ABE"/>
    <w:pPr>
      <w:shd w:val="clear" w:color="auto" w:fill="E7F3FF"/>
      <w:spacing w:before="20" w:after="100" w:afterAutospacing="1" w:line="240" w:lineRule="auto"/>
      <w:ind w:firstLine="120"/>
    </w:pPr>
    <w:rPr>
      <w:rFonts w:ascii="Arial" w:eastAsia="Times New Roman" w:hAnsi="Arial" w:cs="Arial"/>
      <w:sz w:val="24"/>
      <w:szCs w:val="24"/>
      <w:lang w:eastAsia="ru-RU"/>
    </w:rPr>
  </w:style>
  <w:style w:type="paragraph" w:customStyle="1" w:styleId="ConsPlusNonformat">
    <w:name w:val="ConsPlusNonformat"/>
    <w:rsid w:val="00A35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A35ABE"/>
  </w:style>
  <w:style w:type="character" w:customStyle="1" w:styleId="16">
    <w:name w:val="Основной текст Знак1"/>
    <w:uiPriority w:val="99"/>
    <w:rsid w:val="00A35ABE"/>
    <w:rPr>
      <w:rFonts w:ascii="Times New Roman" w:hAnsi="Times New Roman" w:cs="Times New Roman"/>
      <w:sz w:val="22"/>
      <w:szCs w:val="22"/>
      <w:u w:val="none"/>
    </w:rPr>
  </w:style>
  <w:style w:type="character" w:customStyle="1" w:styleId="34">
    <w:name w:val="Основной текст (3)_"/>
    <w:link w:val="35"/>
    <w:uiPriority w:val="99"/>
    <w:rsid w:val="00A35ABE"/>
    <w:rPr>
      <w:rFonts w:ascii="Arial" w:hAnsi="Arial" w:cs="Arial"/>
      <w:b/>
      <w:bCs/>
      <w:sz w:val="30"/>
      <w:szCs w:val="30"/>
      <w:shd w:val="clear" w:color="auto" w:fill="FFFFFF"/>
    </w:rPr>
  </w:style>
  <w:style w:type="character" w:customStyle="1" w:styleId="319pt">
    <w:name w:val="Основной текст (3) + 19 pt"/>
    <w:uiPriority w:val="99"/>
    <w:rsid w:val="00A35ABE"/>
    <w:rPr>
      <w:rFonts w:ascii="Arial" w:hAnsi="Arial" w:cs="Arial"/>
      <w:b/>
      <w:bCs/>
      <w:sz w:val="38"/>
      <w:szCs w:val="38"/>
      <w:shd w:val="clear" w:color="auto" w:fill="FFFFFF"/>
    </w:rPr>
  </w:style>
  <w:style w:type="character" w:customStyle="1" w:styleId="17">
    <w:name w:val="Заголовок №1_"/>
    <w:link w:val="18"/>
    <w:uiPriority w:val="99"/>
    <w:rsid w:val="00A35ABE"/>
    <w:rPr>
      <w:rFonts w:ascii="Arial" w:hAnsi="Arial" w:cs="Arial"/>
      <w:b/>
      <w:bCs/>
      <w:sz w:val="38"/>
      <w:szCs w:val="38"/>
      <w:shd w:val="clear" w:color="auto" w:fill="FFFFFF"/>
    </w:rPr>
  </w:style>
  <w:style w:type="character" w:customStyle="1" w:styleId="28">
    <w:name w:val="Заголовок №2_"/>
    <w:link w:val="29"/>
    <w:uiPriority w:val="99"/>
    <w:rsid w:val="00A35ABE"/>
    <w:rPr>
      <w:rFonts w:ascii="Arial" w:hAnsi="Arial" w:cs="Arial"/>
      <w:b/>
      <w:bCs/>
      <w:sz w:val="30"/>
      <w:szCs w:val="30"/>
      <w:shd w:val="clear" w:color="auto" w:fill="FFFFFF"/>
    </w:rPr>
  </w:style>
  <w:style w:type="character" w:customStyle="1" w:styleId="219pt">
    <w:name w:val="Заголовок №2 + 19 pt"/>
    <w:uiPriority w:val="99"/>
    <w:rsid w:val="00A35ABE"/>
    <w:rPr>
      <w:rFonts w:ascii="Arial" w:hAnsi="Arial" w:cs="Arial"/>
      <w:b/>
      <w:bCs/>
      <w:sz w:val="38"/>
      <w:szCs w:val="38"/>
      <w:shd w:val="clear" w:color="auto" w:fill="FFFFFF"/>
    </w:rPr>
  </w:style>
  <w:style w:type="paragraph" w:customStyle="1" w:styleId="35">
    <w:name w:val="Основной текст (3)"/>
    <w:basedOn w:val="a"/>
    <w:link w:val="34"/>
    <w:uiPriority w:val="99"/>
    <w:rsid w:val="00A35ABE"/>
    <w:pPr>
      <w:widowControl w:val="0"/>
      <w:shd w:val="clear" w:color="auto" w:fill="FFFFFF"/>
      <w:spacing w:before="840" w:after="2100" w:line="240" w:lineRule="atLeast"/>
      <w:jc w:val="both"/>
    </w:pPr>
    <w:rPr>
      <w:rFonts w:ascii="Arial" w:hAnsi="Arial" w:cs="Arial"/>
      <w:b/>
      <w:bCs/>
      <w:sz w:val="30"/>
      <w:szCs w:val="30"/>
    </w:rPr>
  </w:style>
  <w:style w:type="paragraph" w:customStyle="1" w:styleId="18">
    <w:name w:val="Заголовок №1"/>
    <w:basedOn w:val="a"/>
    <w:link w:val="17"/>
    <w:uiPriority w:val="99"/>
    <w:rsid w:val="00A35ABE"/>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9">
    <w:name w:val="Заголовок №2"/>
    <w:basedOn w:val="a"/>
    <w:link w:val="28"/>
    <w:uiPriority w:val="99"/>
    <w:rsid w:val="00A35ABE"/>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rsid w:val="00A35ABE"/>
  </w:style>
  <w:style w:type="paragraph" w:customStyle="1" w:styleId="s1">
    <w:name w:val="s_1"/>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toc 3"/>
    <w:basedOn w:val="a"/>
    <w:next w:val="a"/>
    <w:autoRedefine/>
    <w:uiPriority w:val="39"/>
    <w:unhideWhenUsed/>
    <w:rsid w:val="00A35ABE"/>
    <w:pPr>
      <w:spacing w:after="100"/>
      <w:ind w:left="440"/>
    </w:pPr>
    <w:rPr>
      <w:rFonts w:ascii="Calibri" w:eastAsia="Times New Roman" w:hAnsi="Calibri" w:cs="Times New Roman"/>
      <w:lang w:eastAsia="ru-RU"/>
    </w:rPr>
  </w:style>
  <w:style w:type="character" w:styleId="aff1">
    <w:name w:val="Strong"/>
    <w:uiPriority w:val="22"/>
    <w:qFormat/>
    <w:rsid w:val="00A35ABE"/>
    <w:rPr>
      <w:b/>
      <w:bCs/>
    </w:rPr>
  </w:style>
  <w:style w:type="character" w:customStyle="1" w:styleId="w">
    <w:name w:val="w"/>
    <w:rsid w:val="00A35ABE"/>
  </w:style>
  <w:style w:type="paragraph" w:customStyle="1" w:styleId="aff2">
    <w:name w:val="Нормальный (таблица)"/>
    <w:basedOn w:val="a"/>
    <w:next w:val="a"/>
    <w:uiPriority w:val="99"/>
    <w:rsid w:val="00A35A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3">
    <w:name w:val="Центрированный (таблица)"/>
    <w:basedOn w:val="aff2"/>
    <w:next w:val="a"/>
    <w:rsid w:val="00A35ABE"/>
    <w:pPr>
      <w:jc w:val="center"/>
    </w:pPr>
  </w:style>
  <w:style w:type="paragraph" w:customStyle="1" w:styleId="formattext">
    <w:name w:val="formattext"/>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4">
    <w:name w:val="Table Grid"/>
    <w:basedOn w:val="a1"/>
    <w:uiPriority w:val="59"/>
    <w:rsid w:val="00A35A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Отступ перед"/>
    <w:basedOn w:val="a"/>
    <w:rsid w:val="00A35ABE"/>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styleId="aff6">
    <w:name w:val="No Spacing"/>
    <w:uiPriority w:val="99"/>
    <w:qFormat/>
    <w:rsid w:val="00A35ABE"/>
    <w:pPr>
      <w:spacing w:after="0" w:line="240" w:lineRule="auto"/>
      <w:ind w:firstLine="709"/>
      <w:jc w:val="both"/>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A35ABE"/>
    <w:rPr>
      <w:sz w:val="16"/>
      <w:szCs w:val="16"/>
    </w:rPr>
  </w:style>
  <w:style w:type="paragraph" w:styleId="aff8">
    <w:name w:val="annotation text"/>
    <w:basedOn w:val="a"/>
    <w:link w:val="aff9"/>
    <w:uiPriority w:val="99"/>
    <w:semiHidden/>
    <w:unhideWhenUsed/>
    <w:rsid w:val="00A35ABE"/>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0"/>
    <w:link w:val="aff8"/>
    <w:uiPriority w:val="99"/>
    <w:semiHidden/>
    <w:rsid w:val="00A35ABE"/>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semiHidden/>
    <w:unhideWhenUsed/>
    <w:rsid w:val="00A35ABE"/>
    <w:rPr>
      <w:b/>
      <w:bCs/>
    </w:rPr>
  </w:style>
  <w:style w:type="character" w:customStyle="1" w:styleId="affb">
    <w:name w:val="Тема примечания Знак"/>
    <w:basedOn w:val="aff9"/>
    <w:link w:val="affa"/>
    <w:uiPriority w:val="99"/>
    <w:semiHidden/>
    <w:rsid w:val="00A35ABE"/>
    <w:rPr>
      <w:rFonts w:ascii="Times New Roman" w:eastAsia="Times New Roman" w:hAnsi="Times New Roman" w:cs="Times New Roman"/>
      <w:b/>
      <w:bCs/>
      <w:sz w:val="20"/>
      <w:szCs w:val="20"/>
      <w:lang w:val="x-none" w:eastAsia="x-none"/>
    </w:rPr>
  </w:style>
  <w:style w:type="table" w:customStyle="1" w:styleId="19">
    <w:name w:val="Сетка таблицы1"/>
    <w:basedOn w:val="a1"/>
    <w:next w:val="aff4"/>
    <w:uiPriority w:val="59"/>
    <w:rsid w:val="00A35ABE"/>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5ABE"/>
    <w:pPr>
      <w:keepNext/>
      <w:spacing w:after="0" w:line="240" w:lineRule="auto"/>
      <w:jc w:val="center"/>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uiPriority w:val="99"/>
    <w:qFormat/>
    <w:rsid w:val="00A35ABE"/>
    <w:pPr>
      <w:keepNext/>
      <w:spacing w:after="0" w:line="240" w:lineRule="auto"/>
      <w:jc w:val="center"/>
      <w:outlineLvl w:val="1"/>
    </w:pPr>
    <w:rPr>
      <w:rFonts w:ascii="Times New Roman" w:eastAsia="Times New Roman" w:hAnsi="Times New Roman" w:cs="Times New Roman"/>
      <w:b/>
      <w:bCs/>
      <w:sz w:val="24"/>
      <w:szCs w:val="24"/>
      <w:lang w:val="x-none" w:eastAsia="ru-RU"/>
    </w:rPr>
  </w:style>
  <w:style w:type="paragraph" w:styleId="3">
    <w:name w:val="heading 3"/>
    <w:basedOn w:val="a"/>
    <w:next w:val="a"/>
    <w:link w:val="30"/>
    <w:uiPriority w:val="9"/>
    <w:qFormat/>
    <w:rsid w:val="00A35ABE"/>
    <w:pPr>
      <w:keepNext/>
      <w:spacing w:after="0" w:line="240" w:lineRule="auto"/>
      <w:jc w:val="center"/>
      <w:outlineLvl w:val="2"/>
    </w:pPr>
    <w:rPr>
      <w:rFonts w:ascii="Times New Roman" w:eastAsia="Times New Roman" w:hAnsi="Times New Roman" w:cs="Times New Roman"/>
      <w:b/>
      <w:bCs/>
      <w:sz w:val="24"/>
      <w:szCs w:val="24"/>
      <w:lang w:val="x-none" w:eastAsia="ru-RU"/>
    </w:rPr>
  </w:style>
  <w:style w:type="paragraph" w:styleId="4">
    <w:name w:val="heading 4"/>
    <w:basedOn w:val="a"/>
    <w:next w:val="a"/>
    <w:link w:val="40"/>
    <w:unhideWhenUsed/>
    <w:qFormat/>
    <w:rsid w:val="00A35ABE"/>
    <w:pPr>
      <w:keepNext/>
      <w:spacing w:before="240" w:after="60" w:line="240" w:lineRule="auto"/>
      <w:ind w:firstLine="709"/>
      <w:jc w:val="both"/>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A35ABE"/>
    <w:pPr>
      <w:keepNext/>
      <w:widowControl w:val="0"/>
      <w:spacing w:before="80" w:after="80" w:line="240" w:lineRule="auto"/>
      <w:ind w:firstLine="709"/>
      <w:jc w:val="both"/>
      <w:outlineLvl w:val="4"/>
    </w:pPr>
    <w:rPr>
      <w:rFonts w:ascii="Times New Roman" w:eastAsia="Times New Roman" w:hAnsi="Times New Roman" w:cs="Times New Roman"/>
      <w:b/>
      <w:bCs/>
      <w:sz w:val="36"/>
      <w:szCs w:val="36"/>
      <w:lang w:val="x-none" w:eastAsia="ru-RU"/>
    </w:rPr>
  </w:style>
  <w:style w:type="paragraph" w:styleId="6">
    <w:name w:val="heading 6"/>
    <w:basedOn w:val="a"/>
    <w:next w:val="a"/>
    <w:link w:val="60"/>
    <w:unhideWhenUsed/>
    <w:qFormat/>
    <w:rsid w:val="00A35ABE"/>
    <w:pPr>
      <w:spacing w:before="240" w:after="60" w:line="240" w:lineRule="auto"/>
      <w:ind w:firstLine="709"/>
      <w:jc w:val="both"/>
      <w:outlineLvl w:val="5"/>
    </w:pPr>
    <w:rPr>
      <w:rFonts w:ascii="Calibri" w:eastAsia="Times New Roman" w:hAnsi="Calibri" w:cs="Times New Roman"/>
      <w:b/>
      <w:bCs/>
      <w:lang w:val="x-none" w:eastAsia="x-none"/>
    </w:rPr>
  </w:style>
  <w:style w:type="paragraph" w:styleId="7">
    <w:name w:val="heading 7"/>
    <w:basedOn w:val="a"/>
    <w:next w:val="a"/>
    <w:link w:val="70"/>
    <w:uiPriority w:val="9"/>
    <w:unhideWhenUsed/>
    <w:qFormat/>
    <w:rsid w:val="00A35ABE"/>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
    <w:next w:val="a"/>
    <w:link w:val="80"/>
    <w:uiPriority w:val="9"/>
    <w:unhideWhenUsed/>
    <w:qFormat/>
    <w:rsid w:val="00A35ABE"/>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unhideWhenUsed/>
    <w:qFormat/>
    <w:rsid w:val="00A35ABE"/>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ABE"/>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uiPriority w:val="99"/>
    <w:rsid w:val="00A35ABE"/>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A35ABE"/>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A35ABE"/>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A35ABE"/>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rsid w:val="00A35ABE"/>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A35ABE"/>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A35ABE"/>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A35ABE"/>
    <w:rPr>
      <w:rFonts w:ascii="Cambria" w:eastAsia="Times New Roman" w:hAnsi="Cambria" w:cs="Times New Roman"/>
      <w:i/>
      <w:iCs/>
      <w:color w:val="404040"/>
      <w:sz w:val="20"/>
      <w:szCs w:val="20"/>
      <w:lang w:val="x-none" w:eastAsia="x-none"/>
    </w:rPr>
  </w:style>
  <w:style w:type="paragraph" w:styleId="a3">
    <w:name w:val="Body Text Indent"/>
    <w:basedOn w:val="a"/>
    <w:link w:val="a4"/>
    <w:uiPriority w:val="99"/>
    <w:rsid w:val="00A35ABE"/>
    <w:pPr>
      <w:spacing w:after="0" w:line="240" w:lineRule="auto"/>
      <w:ind w:left="360" w:firstLine="709"/>
      <w:jc w:val="center"/>
    </w:pPr>
    <w:rPr>
      <w:rFonts w:ascii="Times New Roman" w:eastAsia="Times New Roman" w:hAnsi="Times New Roman" w:cs="Times New Roman"/>
      <w:sz w:val="32"/>
      <w:szCs w:val="32"/>
      <w:lang w:val="x-none" w:eastAsia="ru-RU"/>
    </w:rPr>
  </w:style>
  <w:style w:type="character" w:customStyle="1" w:styleId="a4">
    <w:name w:val="Основной текст с отступом Знак"/>
    <w:basedOn w:val="a0"/>
    <w:link w:val="a3"/>
    <w:uiPriority w:val="99"/>
    <w:rsid w:val="00A35ABE"/>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A35ABE"/>
    <w:pPr>
      <w:spacing w:after="0" w:line="240" w:lineRule="auto"/>
      <w:ind w:left="360" w:hanging="360"/>
      <w:jc w:val="both"/>
    </w:pPr>
    <w:rPr>
      <w:rFonts w:ascii="Times New Roman" w:eastAsia="Times New Roman" w:hAnsi="Times New Roman" w:cs="Times New Roman"/>
      <w:b/>
      <w:bCs/>
      <w:sz w:val="28"/>
      <w:szCs w:val="28"/>
      <w:lang w:val="x-none" w:eastAsia="ru-RU"/>
    </w:rPr>
  </w:style>
  <w:style w:type="character" w:customStyle="1" w:styleId="32">
    <w:name w:val="Основной текст с отступом 3 Знак"/>
    <w:basedOn w:val="a0"/>
    <w:link w:val="31"/>
    <w:uiPriority w:val="99"/>
    <w:rsid w:val="00A35ABE"/>
    <w:rPr>
      <w:rFonts w:ascii="Times New Roman" w:eastAsia="Times New Roman" w:hAnsi="Times New Roman" w:cs="Times New Roman"/>
      <w:b/>
      <w:bCs/>
      <w:sz w:val="28"/>
      <w:szCs w:val="28"/>
      <w:lang w:val="x-none" w:eastAsia="ru-RU"/>
    </w:rPr>
  </w:style>
  <w:style w:type="paragraph" w:styleId="21">
    <w:name w:val="Body Text 2"/>
    <w:basedOn w:val="a"/>
    <w:link w:val="22"/>
    <w:rsid w:val="00A35ABE"/>
    <w:pPr>
      <w:tabs>
        <w:tab w:val="left" w:pos="709"/>
      </w:tabs>
      <w:spacing w:after="0" w:line="240" w:lineRule="auto"/>
      <w:ind w:firstLine="709"/>
      <w:jc w:val="center"/>
    </w:pPr>
    <w:rPr>
      <w:rFonts w:ascii="TimesET" w:eastAsia="Times New Roman" w:hAnsi="TimesET" w:cs="Times New Roman"/>
      <w:b/>
      <w:bCs/>
      <w:sz w:val="24"/>
      <w:szCs w:val="24"/>
      <w:lang w:val="x-none" w:eastAsia="ru-RU"/>
    </w:rPr>
  </w:style>
  <w:style w:type="character" w:customStyle="1" w:styleId="22">
    <w:name w:val="Основной текст 2 Знак"/>
    <w:basedOn w:val="a0"/>
    <w:link w:val="21"/>
    <w:rsid w:val="00A35ABE"/>
    <w:rPr>
      <w:rFonts w:ascii="TimesET" w:eastAsia="Times New Roman" w:hAnsi="TimesET" w:cs="Times New Roman"/>
      <w:b/>
      <w:bCs/>
      <w:sz w:val="24"/>
      <w:szCs w:val="24"/>
      <w:lang w:val="x-none" w:eastAsia="ru-RU"/>
    </w:rPr>
  </w:style>
  <w:style w:type="paragraph" w:styleId="a5">
    <w:name w:val="Body Text"/>
    <w:basedOn w:val="a"/>
    <w:link w:val="a6"/>
    <w:uiPriority w:val="99"/>
    <w:rsid w:val="00A35ABE"/>
    <w:pPr>
      <w:widowControl w:val="0"/>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uiPriority w:val="99"/>
    <w:rsid w:val="00A35ABE"/>
    <w:rPr>
      <w:rFonts w:ascii="Times New Roman" w:eastAsia="Times New Roman" w:hAnsi="Times New Roman" w:cs="Times New Roman"/>
      <w:sz w:val="24"/>
      <w:szCs w:val="24"/>
      <w:lang w:val="x-none" w:eastAsia="ru-RU"/>
    </w:rPr>
  </w:style>
  <w:style w:type="paragraph" w:styleId="23">
    <w:name w:val="Body Text Indent 2"/>
    <w:basedOn w:val="a"/>
    <w:link w:val="24"/>
    <w:uiPriority w:val="99"/>
    <w:rsid w:val="00A35ABE"/>
    <w:pPr>
      <w:spacing w:after="0" w:line="240" w:lineRule="auto"/>
      <w:ind w:left="540" w:hanging="540"/>
      <w:jc w:val="both"/>
    </w:pPr>
    <w:rPr>
      <w:rFonts w:ascii="Times New Roman" w:eastAsia="Times New Roman" w:hAnsi="Times New Roman" w:cs="Times New Roman"/>
      <w:b/>
      <w:bCs/>
      <w:sz w:val="24"/>
      <w:szCs w:val="24"/>
      <w:lang w:val="x-none" w:eastAsia="ru-RU"/>
    </w:rPr>
  </w:style>
  <w:style w:type="character" w:customStyle="1" w:styleId="24">
    <w:name w:val="Основной текст с отступом 2 Знак"/>
    <w:basedOn w:val="a0"/>
    <w:link w:val="23"/>
    <w:uiPriority w:val="99"/>
    <w:rsid w:val="00A35ABE"/>
    <w:rPr>
      <w:rFonts w:ascii="Times New Roman" w:eastAsia="Times New Roman" w:hAnsi="Times New Roman" w:cs="Times New Roman"/>
      <w:b/>
      <w:bCs/>
      <w:sz w:val="24"/>
      <w:szCs w:val="24"/>
      <w:lang w:val="x-none" w:eastAsia="ru-RU"/>
    </w:rPr>
  </w:style>
  <w:style w:type="paragraph" w:customStyle="1" w:styleId="a7">
    <w:name w:val="Готовый"/>
    <w:basedOn w:val="a"/>
    <w:uiPriority w:val="99"/>
    <w:rsid w:val="00A35A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lang w:eastAsia="ru-RU"/>
    </w:rPr>
  </w:style>
  <w:style w:type="paragraph" w:styleId="a8">
    <w:name w:val="footnote text"/>
    <w:basedOn w:val="a"/>
    <w:link w:val="a9"/>
    <w:uiPriority w:val="99"/>
    <w:semiHidden/>
    <w:rsid w:val="00A35ABE"/>
    <w:pPr>
      <w:spacing w:after="0" w:line="240" w:lineRule="auto"/>
      <w:ind w:firstLine="709"/>
      <w:jc w:val="both"/>
    </w:pPr>
    <w:rPr>
      <w:rFonts w:ascii="Times New Roman" w:eastAsia="Times New Roman" w:hAnsi="Times New Roman" w:cs="Times New Roman"/>
      <w:sz w:val="20"/>
      <w:szCs w:val="20"/>
      <w:lang w:val="x-none" w:eastAsia="ru-RU"/>
    </w:rPr>
  </w:style>
  <w:style w:type="character" w:customStyle="1" w:styleId="a9">
    <w:name w:val="Текст сноски Знак"/>
    <w:basedOn w:val="a0"/>
    <w:link w:val="a8"/>
    <w:uiPriority w:val="99"/>
    <w:semiHidden/>
    <w:rsid w:val="00A35ABE"/>
    <w:rPr>
      <w:rFonts w:ascii="Times New Roman" w:eastAsia="Times New Roman" w:hAnsi="Times New Roman" w:cs="Times New Roman"/>
      <w:sz w:val="20"/>
      <w:szCs w:val="20"/>
      <w:lang w:val="x-none" w:eastAsia="ru-RU"/>
    </w:rPr>
  </w:style>
  <w:style w:type="paragraph" w:customStyle="1" w:styleId="ConsNormal">
    <w:name w:val="ConsNormal"/>
    <w:uiPriority w:val="99"/>
    <w:rsid w:val="00A35A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A35A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footer"/>
    <w:basedOn w:val="a"/>
    <w:link w:val="ab"/>
    <w:uiPriority w:val="99"/>
    <w:rsid w:val="00A35ABE"/>
    <w:pPr>
      <w:tabs>
        <w:tab w:val="center" w:pos="4153"/>
        <w:tab w:val="right" w:pos="8306"/>
      </w:tab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b">
    <w:name w:val="Нижний колонтитул Знак"/>
    <w:basedOn w:val="a0"/>
    <w:link w:val="aa"/>
    <w:uiPriority w:val="99"/>
    <w:rsid w:val="00A35ABE"/>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A35ABE"/>
    <w:rPr>
      <w:caps/>
      <w:sz w:val="24"/>
      <w:szCs w:val="24"/>
    </w:rPr>
  </w:style>
  <w:style w:type="paragraph" w:styleId="ac">
    <w:name w:val="header"/>
    <w:basedOn w:val="a"/>
    <w:link w:val="ad"/>
    <w:uiPriority w:val="99"/>
    <w:rsid w:val="00A35ABE"/>
    <w:pPr>
      <w:tabs>
        <w:tab w:val="center" w:pos="4320"/>
        <w:tab w:val="right" w:pos="8640"/>
      </w:tab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d">
    <w:name w:val="Верхний колонтитул Знак"/>
    <w:basedOn w:val="a0"/>
    <w:link w:val="ac"/>
    <w:uiPriority w:val="99"/>
    <w:rsid w:val="00A35ABE"/>
    <w:rPr>
      <w:rFonts w:ascii="Times New Roman" w:eastAsia="Times New Roman" w:hAnsi="Times New Roman" w:cs="Times New Roman"/>
      <w:sz w:val="24"/>
      <w:szCs w:val="24"/>
      <w:lang w:val="x-none" w:eastAsia="ru-RU"/>
    </w:rPr>
  </w:style>
  <w:style w:type="paragraph" w:customStyle="1" w:styleId="Iauiue2">
    <w:name w:val="Iau?iue2"/>
    <w:uiPriority w:val="99"/>
    <w:rsid w:val="00A35ABE"/>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e">
    <w:name w:val="Ñòèëü"/>
    <w:uiPriority w:val="99"/>
    <w:rsid w:val="00A35ABE"/>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
    <w:name w:val="Îáû÷íûé"/>
    <w:uiPriority w:val="99"/>
    <w:rsid w:val="00A35ABE"/>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A35ABE"/>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
    <w:rsid w:val="00A35ABE"/>
    <w:pPr>
      <w:ind w:firstLine="720"/>
      <w:jc w:val="both"/>
    </w:pPr>
    <w:rPr>
      <w:b/>
      <w:bCs/>
      <w:color w:val="000000"/>
      <w:sz w:val="24"/>
      <w:szCs w:val="24"/>
      <w:lang w:val="en-US"/>
    </w:rPr>
  </w:style>
  <w:style w:type="paragraph" w:customStyle="1" w:styleId="26">
    <w:name w:val="Îñíîâíîé òåêñò ñ îòñòóïîì 2"/>
    <w:basedOn w:val="af"/>
    <w:uiPriority w:val="99"/>
    <w:rsid w:val="00A35ABE"/>
    <w:pPr>
      <w:ind w:left="720"/>
      <w:jc w:val="both"/>
    </w:pPr>
    <w:rPr>
      <w:color w:val="000000"/>
      <w:sz w:val="24"/>
      <w:szCs w:val="24"/>
      <w:lang w:val="en-US"/>
    </w:rPr>
  </w:style>
  <w:style w:type="paragraph" w:customStyle="1" w:styleId="11">
    <w:name w:val="çàãîëîâîê 1"/>
    <w:basedOn w:val="af"/>
    <w:next w:val="af"/>
    <w:uiPriority w:val="99"/>
    <w:rsid w:val="00A35ABE"/>
    <w:pPr>
      <w:keepNext/>
    </w:pPr>
  </w:style>
  <w:style w:type="paragraph" w:customStyle="1" w:styleId="33">
    <w:name w:val="Îñíîâíîé òåêñò ñ îòñòóïîì 3"/>
    <w:basedOn w:val="af"/>
    <w:uiPriority w:val="99"/>
    <w:rsid w:val="00A35ABE"/>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A35ABE"/>
    <w:pPr>
      <w:widowControl/>
      <w:jc w:val="both"/>
    </w:pPr>
    <w:rPr>
      <w:rFonts w:ascii="Peterburg" w:hAnsi="Peterburg" w:cs="Peterburg"/>
    </w:rPr>
  </w:style>
  <w:style w:type="paragraph" w:customStyle="1" w:styleId="Iniiaiieoaenonionooiii2">
    <w:name w:val="Iniiaiie oaeno n ionooiii 2"/>
    <w:basedOn w:val="Iauiue"/>
    <w:rsid w:val="00A35ABE"/>
    <w:pPr>
      <w:widowControl/>
      <w:ind w:firstLine="284"/>
      <w:jc w:val="both"/>
    </w:pPr>
    <w:rPr>
      <w:rFonts w:ascii="Peterburg" w:hAnsi="Peterburg" w:cs="Peterburg"/>
    </w:rPr>
  </w:style>
  <w:style w:type="paragraph" w:customStyle="1" w:styleId="af0">
    <w:name w:val="основной"/>
    <w:basedOn w:val="a"/>
    <w:uiPriority w:val="99"/>
    <w:rsid w:val="00A35ABE"/>
    <w:pPr>
      <w:keepNext/>
      <w:spacing w:after="0" w:line="240" w:lineRule="auto"/>
    </w:pPr>
    <w:rPr>
      <w:rFonts w:ascii="Times New Roman" w:eastAsia="Times New Roman" w:hAnsi="Times New Roman" w:cs="Times New Roman"/>
      <w:sz w:val="24"/>
      <w:szCs w:val="24"/>
      <w:lang w:eastAsia="ru-RU"/>
    </w:rPr>
  </w:style>
  <w:style w:type="paragraph" w:customStyle="1" w:styleId="nienie">
    <w:name w:val="nienie"/>
    <w:basedOn w:val="Iauiue"/>
    <w:uiPriority w:val="99"/>
    <w:rsid w:val="00A35ABE"/>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A35ABE"/>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af1">
    <w:name w:val="Îñíîâíîé òåêñò"/>
    <w:basedOn w:val="af"/>
    <w:uiPriority w:val="99"/>
    <w:rsid w:val="00A35ABE"/>
    <w:pPr>
      <w:tabs>
        <w:tab w:val="left" w:leader="dot" w:pos="9072"/>
      </w:tabs>
      <w:jc w:val="both"/>
    </w:pPr>
    <w:rPr>
      <w:b/>
      <w:bCs/>
      <w:sz w:val="24"/>
      <w:szCs w:val="24"/>
    </w:rPr>
  </w:style>
  <w:style w:type="paragraph" w:customStyle="1" w:styleId="caaieiaie2">
    <w:name w:val="caaieiaie 2"/>
    <w:basedOn w:val="Iauiue"/>
    <w:next w:val="Iauiue"/>
    <w:uiPriority w:val="99"/>
    <w:rsid w:val="00A35ABE"/>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A35ABE"/>
    <w:pPr>
      <w:spacing w:after="0" w:line="240" w:lineRule="auto"/>
    </w:pPr>
    <w:rPr>
      <w:rFonts w:ascii="Courier New" w:eastAsia="Times New Roman" w:hAnsi="Courier New" w:cs="Times New Roman"/>
      <w:sz w:val="20"/>
      <w:szCs w:val="20"/>
      <w:lang w:val="x-none" w:eastAsia="ru-RU"/>
    </w:rPr>
  </w:style>
  <w:style w:type="character" w:customStyle="1" w:styleId="af3">
    <w:name w:val="Текст Знак"/>
    <w:basedOn w:val="a0"/>
    <w:link w:val="af2"/>
    <w:uiPriority w:val="99"/>
    <w:rsid w:val="00A35ABE"/>
    <w:rPr>
      <w:rFonts w:ascii="Courier New" w:eastAsia="Times New Roman" w:hAnsi="Courier New" w:cs="Times New Roman"/>
      <w:sz w:val="20"/>
      <w:szCs w:val="20"/>
      <w:lang w:val="x-none" w:eastAsia="ru-RU"/>
    </w:rPr>
  </w:style>
  <w:style w:type="paragraph" w:customStyle="1" w:styleId="ConsNonformat">
    <w:name w:val="ConsNonformat"/>
    <w:uiPriority w:val="99"/>
    <w:rsid w:val="00A35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A35AB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4">
    <w:name w:val="Balloon Text"/>
    <w:basedOn w:val="a"/>
    <w:link w:val="af5"/>
    <w:uiPriority w:val="99"/>
    <w:semiHidden/>
    <w:unhideWhenUsed/>
    <w:rsid w:val="00A35ABE"/>
    <w:pPr>
      <w:spacing w:after="0" w:line="240" w:lineRule="auto"/>
      <w:ind w:firstLine="709"/>
      <w:jc w:val="both"/>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A35ABE"/>
    <w:rPr>
      <w:rFonts w:ascii="Tahoma" w:eastAsia="Times New Roman" w:hAnsi="Tahoma" w:cs="Times New Roman"/>
      <w:sz w:val="16"/>
      <w:szCs w:val="16"/>
      <w:lang w:val="x-none" w:eastAsia="x-none"/>
    </w:rPr>
  </w:style>
  <w:style w:type="paragraph" w:styleId="af6">
    <w:name w:val="Normal (Web)"/>
    <w:basedOn w:val="a"/>
    <w:uiPriority w:val="99"/>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A35ABE"/>
    <w:rPr>
      <w:color w:val="0000FF"/>
      <w:u w:val="single"/>
    </w:rPr>
  </w:style>
  <w:style w:type="character" w:styleId="af8">
    <w:name w:val="FollowedHyperlink"/>
    <w:uiPriority w:val="99"/>
    <w:semiHidden/>
    <w:unhideWhenUsed/>
    <w:rsid w:val="00A35ABE"/>
    <w:rPr>
      <w:color w:val="800080"/>
      <w:u w:val="single"/>
    </w:rPr>
  </w:style>
  <w:style w:type="paragraph" w:styleId="af9">
    <w:name w:val="TOC Heading"/>
    <w:basedOn w:val="1"/>
    <w:next w:val="a"/>
    <w:uiPriority w:val="39"/>
    <w:unhideWhenUsed/>
    <w:qFormat/>
    <w:rsid w:val="00A35ABE"/>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A35ABE"/>
    <w:pPr>
      <w:tabs>
        <w:tab w:val="right" w:leader="dot" w:pos="9344"/>
      </w:tabs>
      <w:spacing w:after="0" w:line="240" w:lineRule="auto"/>
      <w:ind w:firstLine="709"/>
      <w:jc w:val="both"/>
    </w:pPr>
    <w:rPr>
      <w:rFonts w:ascii="Times New Roman" w:eastAsia="Times New Roman" w:hAnsi="Times New Roman" w:cs="Times New Roman"/>
      <w:sz w:val="24"/>
      <w:szCs w:val="24"/>
      <w:lang w:eastAsia="ru-RU"/>
    </w:rPr>
  </w:style>
  <w:style w:type="paragraph" w:styleId="afa">
    <w:name w:val="Subtitle"/>
    <w:basedOn w:val="a"/>
    <w:next w:val="a"/>
    <w:link w:val="afb"/>
    <w:uiPriority w:val="11"/>
    <w:qFormat/>
    <w:rsid w:val="00A35ABE"/>
    <w:pPr>
      <w:spacing w:after="60" w:line="240" w:lineRule="auto"/>
      <w:ind w:firstLine="709"/>
      <w:jc w:val="center"/>
      <w:outlineLvl w:val="1"/>
    </w:pPr>
    <w:rPr>
      <w:rFonts w:ascii="Calibri Light" w:eastAsia="Times New Roman" w:hAnsi="Calibri Light" w:cs="Times New Roman"/>
      <w:sz w:val="24"/>
      <w:szCs w:val="24"/>
      <w:lang w:val="x-none" w:eastAsia="x-none"/>
    </w:rPr>
  </w:style>
  <w:style w:type="character" w:customStyle="1" w:styleId="afb">
    <w:name w:val="Подзаголовок Знак"/>
    <w:basedOn w:val="a0"/>
    <w:link w:val="afa"/>
    <w:uiPriority w:val="11"/>
    <w:rsid w:val="00A35ABE"/>
    <w:rPr>
      <w:rFonts w:ascii="Calibri Light" w:eastAsia="Times New Roman" w:hAnsi="Calibri Light" w:cs="Times New Roman"/>
      <w:sz w:val="24"/>
      <w:szCs w:val="24"/>
      <w:lang w:val="x-none" w:eastAsia="x-none"/>
    </w:rPr>
  </w:style>
  <w:style w:type="paragraph" w:customStyle="1" w:styleId="ConsPlusNormal">
    <w:name w:val="ConsPlusNormal"/>
    <w:rsid w:val="00A35ABE"/>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A35ABE"/>
    <w:pPr>
      <w:spacing w:after="0" w:line="240" w:lineRule="auto"/>
      <w:ind w:left="240" w:firstLine="709"/>
      <w:jc w:val="both"/>
    </w:pPr>
    <w:rPr>
      <w:rFonts w:ascii="Times New Roman" w:eastAsia="Times New Roman" w:hAnsi="Times New Roman" w:cs="Times New Roman"/>
      <w:sz w:val="24"/>
      <w:szCs w:val="24"/>
      <w:lang w:eastAsia="ru-RU"/>
    </w:rPr>
  </w:style>
  <w:style w:type="paragraph" w:styleId="afc">
    <w:name w:val="Title"/>
    <w:basedOn w:val="a"/>
    <w:next w:val="a"/>
    <w:link w:val="afd"/>
    <w:qFormat/>
    <w:rsid w:val="00A35ABE"/>
    <w:pPr>
      <w:spacing w:before="240" w:after="60" w:line="240" w:lineRule="auto"/>
      <w:ind w:firstLine="709"/>
      <w:jc w:val="center"/>
      <w:outlineLvl w:val="0"/>
    </w:pPr>
    <w:rPr>
      <w:rFonts w:ascii="Calibri Light" w:eastAsia="Times New Roman" w:hAnsi="Calibri Light" w:cs="Times New Roman"/>
      <w:b/>
      <w:bCs/>
      <w:kern w:val="28"/>
      <w:sz w:val="32"/>
      <w:szCs w:val="32"/>
      <w:lang w:val="x-none" w:eastAsia="x-none"/>
    </w:rPr>
  </w:style>
  <w:style w:type="character" w:customStyle="1" w:styleId="afd">
    <w:name w:val="Название Знак"/>
    <w:basedOn w:val="a0"/>
    <w:link w:val="afc"/>
    <w:rsid w:val="00A35ABE"/>
    <w:rPr>
      <w:rFonts w:ascii="Calibri Light" w:eastAsia="Times New Roman" w:hAnsi="Calibri Light" w:cs="Times New Roman"/>
      <w:b/>
      <w:bCs/>
      <w:kern w:val="28"/>
      <w:sz w:val="32"/>
      <w:szCs w:val="32"/>
      <w:lang w:val="x-none" w:eastAsia="x-none"/>
    </w:rPr>
  </w:style>
  <w:style w:type="character" w:customStyle="1" w:styleId="afe">
    <w:name w:val="Гипертекстовая ссылка"/>
    <w:uiPriority w:val="99"/>
    <w:rsid w:val="00A35ABE"/>
    <w:rPr>
      <w:color w:val="106BBE"/>
    </w:rPr>
  </w:style>
  <w:style w:type="paragraph" w:styleId="aff">
    <w:name w:val="List Paragraph"/>
    <w:basedOn w:val="a"/>
    <w:uiPriority w:val="34"/>
    <w:qFormat/>
    <w:rsid w:val="00A35ABE"/>
    <w:pPr>
      <w:ind w:left="720"/>
      <w:contextualSpacing/>
    </w:pPr>
    <w:rPr>
      <w:rFonts w:ascii="Calibri" w:eastAsia="Times New Roman" w:hAnsi="Calibri" w:cs="Times New Roman"/>
      <w:lang w:eastAsia="ru-RU"/>
    </w:rPr>
  </w:style>
  <w:style w:type="paragraph" w:customStyle="1" w:styleId="13">
    <w:name w:val="З1"/>
    <w:basedOn w:val="a"/>
    <w:next w:val="a"/>
    <w:rsid w:val="00A35ABE"/>
    <w:pPr>
      <w:spacing w:after="0" w:line="360" w:lineRule="auto"/>
      <w:ind w:firstLine="748"/>
      <w:jc w:val="both"/>
    </w:pPr>
    <w:rPr>
      <w:rFonts w:ascii="Times New Roman" w:eastAsia="Times New Roman" w:hAnsi="Times New Roman" w:cs="Times New Roman"/>
      <w:b/>
      <w:snapToGrid w:val="0"/>
      <w:sz w:val="24"/>
      <w:szCs w:val="24"/>
      <w:lang w:eastAsia="ru-RU"/>
    </w:rPr>
  </w:style>
  <w:style w:type="character" w:customStyle="1" w:styleId="aff0">
    <w:name w:val="Цветовое выделение"/>
    <w:uiPriority w:val="99"/>
    <w:rsid w:val="00A35ABE"/>
    <w:rPr>
      <w:b/>
      <w:bCs/>
      <w:color w:val="26282F"/>
    </w:rPr>
  </w:style>
  <w:style w:type="paragraph" w:customStyle="1" w:styleId="14">
    <w:name w:val="Стиль1 Знак"/>
    <w:basedOn w:val="3"/>
    <w:rsid w:val="00A35ABE"/>
    <w:pPr>
      <w:keepLines/>
      <w:spacing w:before="60" w:after="120"/>
      <w:jc w:val="both"/>
    </w:pPr>
    <w:rPr>
      <w:rFonts w:ascii="Arial" w:hAnsi="Arial" w:cs="Arial"/>
      <w:sz w:val="22"/>
      <w:szCs w:val="22"/>
    </w:rPr>
  </w:style>
  <w:style w:type="paragraph" w:customStyle="1" w:styleId="15">
    <w:name w:val="Стиль1"/>
    <w:basedOn w:val="3"/>
    <w:rsid w:val="00A35ABE"/>
    <w:pPr>
      <w:keepLines/>
      <w:spacing w:before="60" w:after="120"/>
      <w:jc w:val="both"/>
    </w:pPr>
    <w:rPr>
      <w:rFonts w:ascii="Arial" w:hAnsi="Arial" w:cs="Arial"/>
      <w:sz w:val="22"/>
      <w:szCs w:val="22"/>
    </w:rPr>
  </w:style>
  <w:style w:type="paragraph" w:customStyle="1" w:styleId="Web">
    <w:name w:val="Обычный (Web)"/>
    <w:basedOn w:val="a"/>
    <w:rsid w:val="00A35ABE"/>
    <w:pPr>
      <w:spacing w:before="100" w:after="100" w:line="240" w:lineRule="auto"/>
    </w:pPr>
    <w:rPr>
      <w:rFonts w:ascii="Times New Roman" w:eastAsia="Times New Roman" w:hAnsi="Times New Roman" w:cs="Times New Roman"/>
      <w:sz w:val="24"/>
      <w:szCs w:val="20"/>
      <w:lang w:eastAsia="ru-RU"/>
    </w:rPr>
  </w:style>
  <w:style w:type="paragraph" w:customStyle="1" w:styleId="ConsPlusNormal0">
    <w:name w:val="ConsPlusNormal"/>
    <w:rsid w:val="00A35A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cs">
    <w:name w:val="bcs"/>
    <w:basedOn w:val="a"/>
    <w:rsid w:val="00A35ABE"/>
    <w:pPr>
      <w:shd w:val="clear" w:color="auto" w:fill="E7F3FF"/>
      <w:spacing w:before="20" w:after="100" w:afterAutospacing="1" w:line="240" w:lineRule="auto"/>
      <w:ind w:firstLine="120"/>
    </w:pPr>
    <w:rPr>
      <w:rFonts w:ascii="Arial" w:eastAsia="Times New Roman" w:hAnsi="Arial" w:cs="Arial"/>
      <w:sz w:val="24"/>
      <w:szCs w:val="24"/>
      <w:lang w:eastAsia="ru-RU"/>
    </w:rPr>
  </w:style>
  <w:style w:type="paragraph" w:customStyle="1" w:styleId="ConsPlusNonformat">
    <w:name w:val="ConsPlusNonformat"/>
    <w:rsid w:val="00A35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A35ABE"/>
  </w:style>
  <w:style w:type="character" w:customStyle="1" w:styleId="16">
    <w:name w:val="Основной текст Знак1"/>
    <w:uiPriority w:val="99"/>
    <w:rsid w:val="00A35ABE"/>
    <w:rPr>
      <w:rFonts w:ascii="Times New Roman" w:hAnsi="Times New Roman" w:cs="Times New Roman"/>
      <w:sz w:val="22"/>
      <w:szCs w:val="22"/>
      <w:u w:val="none"/>
    </w:rPr>
  </w:style>
  <w:style w:type="character" w:customStyle="1" w:styleId="34">
    <w:name w:val="Основной текст (3)_"/>
    <w:link w:val="35"/>
    <w:uiPriority w:val="99"/>
    <w:rsid w:val="00A35ABE"/>
    <w:rPr>
      <w:rFonts w:ascii="Arial" w:hAnsi="Arial" w:cs="Arial"/>
      <w:b/>
      <w:bCs/>
      <w:sz w:val="30"/>
      <w:szCs w:val="30"/>
      <w:shd w:val="clear" w:color="auto" w:fill="FFFFFF"/>
    </w:rPr>
  </w:style>
  <w:style w:type="character" w:customStyle="1" w:styleId="319pt">
    <w:name w:val="Основной текст (3) + 19 pt"/>
    <w:uiPriority w:val="99"/>
    <w:rsid w:val="00A35ABE"/>
    <w:rPr>
      <w:rFonts w:ascii="Arial" w:hAnsi="Arial" w:cs="Arial"/>
      <w:b/>
      <w:bCs/>
      <w:sz w:val="38"/>
      <w:szCs w:val="38"/>
      <w:shd w:val="clear" w:color="auto" w:fill="FFFFFF"/>
    </w:rPr>
  </w:style>
  <w:style w:type="character" w:customStyle="1" w:styleId="17">
    <w:name w:val="Заголовок №1_"/>
    <w:link w:val="18"/>
    <w:uiPriority w:val="99"/>
    <w:rsid w:val="00A35ABE"/>
    <w:rPr>
      <w:rFonts w:ascii="Arial" w:hAnsi="Arial" w:cs="Arial"/>
      <w:b/>
      <w:bCs/>
      <w:sz w:val="38"/>
      <w:szCs w:val="38"/>
      <w:shd w:val="clear" w:color="auto" w:fill="FFFFFF"/>
    </w:rPr>
  </w:style>
  <w:style w:type="character" w:customStyle="1" w:styleId="28">
    <w:name w:val="Заголовок №2_"/>
    <w:link w:val="29"/>
    <w:uiPriority w:val="99"/>
    <w:rsid w:val="00A35ABE"/>
    <w:rPr>
      <w:rFonts w:ascii="Arial" w:hAnsi="Arial" w:cs="Arial"/>
      <w:b/>
      <w:bCs/>
      <w:sz w:val="30"/>
      <w:szCs w:val="30"/>
      <w:shd w:val="clear" w:color="auto" w:fill="FFFFFF"/>
    </w:rPr>
  </w:style>
  <w:style w:type="character" w:customStyle="1" w:styleId="219pt">
    <w:name w:val="Заголовок №2 + 19 pt"/>
    <w:uiPriority w:val="99"/>
    <w:rsid w:val="00A35ABE"/>
    <w:rPr>
      <w:rFonts w:ascii="Arial" w:hAnsi="Arial" w:cs="Arial"/>
      <w:b/>
      <w:bCs/>
      <w:sz w:val="38"/>
      <w:szCs w:val="38"/>
      <w:shd w:val="clear" w:color="auto" w:fill="FFFFFF"/>
    </w:rPr>
  </w:style>
  <w:style w:type="paragraph" w:customStyle="1" w:styleId="35">
    <w:name w:val="Основной текст (3)"/>
    <w:basedOn w:val="a"/>
    <w:link w:val="34"/>
    <w:uiPriority w:val="99"/>
    <w:rsid w:val="00A35ABE"/>
    <w:pPr>
      <w:widowControl w:val="0"/>
      <w:shd w:val="clear" w:color="auto" w:fill="FFFFFF"/>
      <w:spacing w:before="840" w:after="2100" w:line="240" w:lineRule="atLeast"/>
      <w:jc w:val="both"/>
    </w:pPr>
    <w:rPr>
      <w:rFonts w:ascii="Arial" w:hAnsi="Arial" w:cs="Arial"/>
      <w:b/>
      <w:bCs/>
      <w:sz w:val="30"/>
      <w:szCs w:val="30"/>
    </w:rPr>
  </w:style>
  <w:style w:type="paragraph" w:customStyle="1" w:styleId="18">
    <w:name w:val="Заголовок №1"/>
    <w:basedOn w:val="a"/>
    <w:link w:val="17"/>
    <w:uiPriority w:val="99"/>
    <w:rsid w:val="00A35ABE"/>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9">
    <w:name w:val="Заголовок №2"/>
    <w:basedOn w:val="a"/>
    <w:link w:val="28"/>
    <w:uiPriority w:val="99"/>
    <w:rsid w:val="00A35ABE"/>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rsid w:val="00A35ABE"/>
  </w:style>
  <w:style w:type="paragraph" w:customStyle="1" w:styleId="s1">
    <w:name w:val="s_1"/>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toc 3"/>
    <w:basedOn w:val="a"/>
    <w:next w:val="a"/>
    <w:autoRedefine/>
    <w:uiPriority w:val="39"/>
    <w:unhideWhenUsed/>
    <w:rsid w:val="00A35ABE"/>
    <w:pPr>
      <w:spacing w:after="100"/>
      <w:ind w:left="440"/>
    </w:pPr>
    <w:rPr>
      <w:rFonts w:ascii="Calibri" w:eastAsia="Times New Roman" w:hAnsi="Calibri" w:cs="Times New Roman"/>
      <w:lang w:eastAsia="ru-RU"/>
    </w:rPr>
  </w:style>
  <w:style w:type="character" w:styleId="aff1">
    <w:name w:val="Strong"/>
    <w:uiPriority w:val="22"/>
    <w:qFormat/>
    <w:rsid w:val="00A35ABE"/>
    <w:rPr>
      <w:b/>
      <w:bCs/>
    </w:rPr>
  </w:style>
  <w:style w:type="character" w:customStyle="1" w:styleId="w">
    <w:name w:val="w"/>
    <w:rsid w:val="00A35ABE"/>
  </w:style>
  <w:style w:type="paragraph" w:customStyle="1" w:styleId="aff2">
    <w:name w:val="Нормальный (таблица)"/>
    <w:basedOn w:val="a"/>
    <w:next w:val="a"/>
    <w:uiPriority w:val="99"/>
    <w:rsid w:val="00A35A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3">
    <w:name w:val="Центрированный (таблица)"/>
    <w:basedOn w:val="aff2"/>
    <w:next w:val="a"/>
    <w:rsid w:val="00A35ABE"/>
    <w:pPr>
      <w:jc w:val="center"/>
    </w:pPr>
  </w:style>
  <w:style w:type="paragraph" w:customStyle="1" w:styleId="formattext">
    <w:name w:val="formattext"/>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4">
    <w:name w:val="Table Grid"/>
    <w:basedOn w:val="a1"/>
    <w:uiPriority w:val="59"/>
    <w:rsid w:val="00A35A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Отступ перед"/>
    <w:basedOn w:val="a"/>
    <w:rsid w:val="00A35ABE"/>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styleId="aff6">
    <w:name w:val="No Spacing"/>
    <w:uiPriority w:val="99"/>
    <w:qFormat/>
    <w:rsid w:val="00A35ABE"/>
    <w:pPr>
      <w:spacing w:after="0" w:line="240" w:lineRule="auto"/>
      <w:ind w:firstLine="709"/>
      <w:jc w:val="both"/>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A35ABE"/>
    <w:rPr>
      <w:sz w:val="16"/>
      <w:szCs w:val="16"/>
    </w:rPr>
  </w:style>
  <w:style w:type="paragraph" w:styleId="aff8">
    <w:name w:val="annotation text"/>
    <w:basedOn w:val="a"/>
    <w:link w:val="aff9"/>
    <w:uiPriority w:val="99"/>
    <w:semiHidden/>
    <w:unhideWhenUsed/>
    <w:rsid w:val="00A35ABE"/>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0"/>
    <w:link w:val="aff8"/>
    <w:uiPriority w:val="99"/>
    <w:semiHidden/>
    <w:rsid w:val="00A35ABE"/>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semiHidden/>
    <w:unhideWhenUsed/>
    <w:rsid w:val="00A35ABE"/>
    <w:rPr>
      <w:b/>
      <w:bCs/>
    </w:rPr>
  </w:style>
  <w:style w:type="character" w:customStyle="1" w:styleId="affb">
    <w:name w:val="Тема примечания Знак"/>
    <w:basedOn w:val="aff9"/>
    <w:link w:val="affa"/>
    <w:uiPriority w:val="99"/>
    <w:semiHidden/>
    <w:rsid w:val="00A35ABE"/>
    <w:rPr>
      <w:rFonts w:ascii="Times New Roman" w:eastAsia="Times New Roman" w:hAnsi="Times New Roman" w:cs="Times New Roman"/>
      <w:b/>
      <w:bCs/>
      <w:sz w:val="20"/>
      <w:szCs w:val="20"/>
      <w:lang w:val="x-none" w:eastAsia="x-none"/>
    </w:rPr>
  </w:style>
  <w:style w:type="table" w:customStyle="1" w:styleId="19">
    <w:name w:val="Сетка таблицы1"/>
    <w:basedOn w:val="a1"/>
    <w:next w:val="aff4"/>
    <w:uiPriority w:val="59"/>
    <w:rsid w:val="00A35ABE"/>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garant.park.ru:80/doc.jsp?urn=urn:garant:12038258&amp;anchor=1012"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arant.park.ru:80/doc.jsp?urn=urn:garant:12027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38774</Words>
  <Characters>221018</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2019-10-30T06:21:00Z</dcterms:created>
  <dcterms:modified xsi:type="dcterms:W3CDTF">2021-11-23T10:16:00Z</dcterms:modified>
</cp:coreProperties>
</file>