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CF" w:rsidRDefault="006321CF" w:rsidP="006321C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321CF" w:rsidRDefault="006321CF" w:rsidP="006321C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321CF" w:rsidRDefault="006321CF" w:rsidP="006321C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6321CF" w:rsidRDefault="006321CF" w:rsidP="006321CF">
      <w:pPr>
        <w:keepNext/>
        <w:tabs>
          <w:tab w:val="left" w:pos="4200"/>
        </w:tabs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321CF" w:rsidRDefault="006321CF" w:rsidP="006321C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321CF" w:rsidRDefault="006321CF" w:rsidP="006321C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6321CF" w:rsidRDefault="006321CF" w:rsidP="006321C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321CF" w:rsidRDefault="006321CF" w:rsidP="006321C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6321CF" w:rsidRDefault="006321CF" w:rsidP="006321C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F6435A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.04.2017                                                                          № 15-п</w:t>
      </w:r>
    </w:p>
    <w:p w:rsidR="006321CF" w:rsidRDefault="006321CF" w:rsidP="006321CF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6321CF" w:rsidRDefault="006321CF" w:rsidP="006321C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Программы «Комплексное развитие систем коммунальной инфраструктуры муниципального образования Малозайкинский сельсовет </w:t>
      </w:r>
      <w:r>
        <w:rPr>
          <w:rFonts w:ascii="Arial" w:hAnsi="Arial" w:cs="Arial"/>
          <w:b/>
          <w:bCs/>
          <w:sz w:val="32"/>
          <w:szCs w:val="32"/>
        </w:rPr>
        <w:t>Первомайского района Оренбургской области на период 2017-2019 гг.»</w:t>
      </w: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6321CF" w:rsidRDefault="006321CF" w:rsidP="006321CF">
      <w:pPr>
        <w:keepNext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        В соответствии с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</w:t>
      </w:r>
      <w:r w:rsidRPr="003369A1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>
        <w:rPr>
          <w:rFonts w:ascii="Arial" w:hAnsi="Arial" w:cs="Arial"/>
          <w:sz w:val="24"/>
          <w:szCs w:val="24"/>
        </w:rPr>
        <w:t>Малозайкинский</w:t>
      </w:r>
      <w:r w:rsidRPr="003369A1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области:</w:t>
      </w:r>
    </w:p>
    <w:p w:rsidR="006321CF" w:rsidRDefault="006321CF" w:rsidP="00632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1. Утвердить муниципальную Программу  «Комплексное развитие систем коммунальной инфраструктуры муниципального образования </w:t>
      </w:r>
      <w:r>
        <w:rPr>
          <w:rFonts w:ascii="Arial" w:hAnsi="Arial" w:cs="Arial"/>
          <w:sz w:val="24"/>
          <w:szCs w:val="24"/>
        </w:rPr>
        <w:t>Малозайкинский</w:t>
      </w:r>
      <w:r w:rsidR="00EF6F99">
        <w:rPr>
          <w:rFonts w:ascii="Arial" w:hAnsi="Arial" w:cs="Arial"/>
          <w:sz w:val="24"/>
          <w:szCs w:val="24"/>
        </w:rPr>
        <w:t xml:space="preserve"> </w:t>
      </w:r>
      <w:r w:rsidRPr="00E9280A">
        <w:rPr>
          <w:rFonts w:ascii="Arial" w:hAnsi="Arial" w:cs="Arial"/>
          <w:sz w:val="24"/>
          <w:szCs w:val="24"/>
        </w:rPr>
        <w:t xml:space="preserve">сельсовет </w:t>
      </w:r>
      <w:r w:rsidRPr="00E9280A">
        <w:rPr>
          <w:rFonts w:ascii="Arial" w:hAnsi="Arial" w:cs="Arial"/>
          <w:bCs/>
          <w:sz w:val="24"/>
          <w:szCs w:val="24"/>
        </w:rPr>
        <w:t>Первомайского района Оренбургской области на период 201</w:t>
      </w:r>
      <w:r>
        <w:rPr>
          <w:rFonts w:ascii="Arial" w:hAnsi="Arial" w:cs="Arial"/>
          <w:bCs/>
          <w:sz w:val="24"/>
          <w:szCs w:val="24"/>
        </w:rPr>
        <w:t>7</w:t>
      </w:r>
      <w:r w:rsidRPr="00E9280A">
        <w:rPr>
          <w:rFonts w:ascii="Arial" w:hAnsi="Arial" w:cs="Arial"/>
          <w:bCs/>
          <w:sz w:val="24"/>
          <w:szCs w:val="24"/>
        </w:rPr>
        <w:t>-201</w:t>
      </w:r>
      <w:r>
        <w:rPr>
          <w:rFonts w:ascii="Arial" w:hAnsi="Arial" w:cs="Arial"/>
          <w:bCs/>
          <w:sz w:val="24"/>
          <w:szCs w:val="24"/>
        </w:rPr>
        <w:t xml:space="preserve">9 </w:t>
      </w:r>
      <w:r w:rsidRPr="00E9280A">
        <w:rPr>
          <w:rFonts w:ascii="Arial" w:hAnsi="Arial" w:cs="Arial"/>
          <w:bCs/>
          <w:sz w:val="24"/>
          <w:szCs w:val="24"/>
        </w:rPr>
        <w:t xml:space="preserve"> гг.»</w:t>
      </w:r>
      <w:r w:rsidRPr="00E9280A">
        <w:rPr>
          <w:rFonts w:ascii="Arial" w:hAnsi="Arial" w:cs="Arial"/>
          <w:sz w:val="24"/>
          <w:szCs w:val="24"/>
        </w:rPr>
        <w:t xml:space="preserve">  согласно приложению.</w:t>
      </w:r>
    </w:p>
    <w:p w:rsidR="006321CF" w:rsidRPr="003D1680" w:rsidRDefault="006321CF" w:rsidP="006321C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80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6321CF" w:rsidRPr="003D1680" w:rsidRDefault="006321CF" w:rsidP="00632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80">
        <w:rPr>
          <w:rFonts w:ascii="Arial" w:hAnsi="Arial" w:cs="Arial"/>
          <w:sz w:val="24"/>
          <w:szCs w:val="24"/>
        </w:rPr>
        <w:t xml:space="preserve">3. Настоящее постановление вступает  в силу со дня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район. </w:t>
      </w:r>
    </w:p>
    <w:p w:rsidR="006321CF" w:rsidRPr="003D1680" w:rsidRDefault="006321CF" w:rsidP="00632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1CF" w:rsidRPr="003D1680" w:rsidRDefault="006321CF" w:rsidP="00632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1CF" w:rsidRPr="003D1680" w:rsidRDefault="006321CF" w:rsidP="00632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1CF" w:rsidRPr="003D1680" w:rsidRDefault="006321CF" w:rsidP="00632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68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321CF" w:rsidRPr="003D1680" w:rsidRDefault="006321CF" w:rsidP="00632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Малозайкинский</w:t>
      </w:r>
      <w:r w:rsidRPr="003D1680">
        <w:rPr>
          <w:rFonts w:ascii="Arial" w:hAnsi="Arial" w:cs="Arial"/>
          <w:sz w:val="24"/>
          <w:szCs w:val="24"/>
        </w:rPr>
        <w:t xml:space="preserve"> сельсовет</w:t>
      </w:r>
      <w:r w:rsidRPr="003D1680">
        <w:rPr>
          <w:rFonts w:ascii="Arial" w:hAnsi="Arial" w:cs="Arial"/>
          <w:sz w:val="24"/>
          <w:szCs w:val="24"/>
        </w:rPr>
        <w:tab/>
      </w:r>
      <w:r w:rsidRPr="003D1680">
        <w:rPr>
          <w:rFonts w:ascii="Arial" w:hAnsi="Arial" w:cs="Arial"/>
          <w:sz w:val="24"/>
          <w:szCs w:val="24"/>
        </w:rPr>
        <w:tab/>
      </w:r>
      <w:r w:rsidRPr="003D1680">
        <w:rPr>
          <w:rFonts w:ascii="Arial" w:hAnsi="Arial" w:cs="Arial"/>
          <w:sz w:val="24"/>
          <w:szCs w:val="24"/>
        </w:rPr>
        <w:tab/>
      </w:r>
      <w:r w:rsidRPr="003D1680">
        <w:rPr>
          <w:rFonts w:ascii="Arial" w:hAnsi="Arial" w:cs="Arial"/>
          <w:sz w:val="24"/>
          <w:szCs w:val="24"/>
        </w:rPr>
        <w:tab/>
      </w:r>
      <w:r w:rsidRPr="003D1680">
        <w:rPr>
          <w:rFonts w:ascii="Arial" w:hAnsi="Arial" w:cs="Arial"/>
          <w:sz w:val="24"/>
          <w:szCs w:val="24"/>
        </w:rPr>
        <w:tab/>
      </w:r>
      <w:r w:rsidRPr="003D1680">
        <w:rPr>
          <w:rFonts w:ascii="Arial" w:hAnsi="Arial" w:cs="Arial"/>
          <w:sz w:val="24"/>
          <w:szCs w:val="24"/>
        </w:rPr>
        <w:tab/>
      </w:r>
      <w:r w:rsidRPr="003D1680">
        <w:rPr>
          <w:rFonts w:ascii="Arial" w:hAnsi="Arial" w:cs="Arial"/>
          <w:sz w:val="24"/>
          <w:szCs w:val="24"/>
        </w:rPr>
        <w:tab/>
        <w:t>Т.Т.Жубанов</w:t>
      </w:r>
    </w:p>
    <w:p w:rsidR="006321CF" w:rsidRPr="003D1680" w:rsidRDefault="006321CF" w:rsidP="006321CF">
      <w:pPr>
        <w:spacing w:after="0" w:line="100" w:lineRule="atLeast"/>
        <w:rPr>
          <w:rFonts w:ascii="Arial" w:hAnsi="Arial" w:cs="Arial"/>
          <w:sz w:val="27"/>
          <w:szCs w:val="27"/>
        </w:rPr>
      </w:pPr>
    </w:p>
    <w:p w:rsidR="006321CF" w:rsidRDefault="006321CF" w:rsidP="00632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1CF" w:rsidRDefault="006321CF" w:rsidP="006321CF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6321CF" w:rsidRDefault="006321CF" w:rsidP="006321CF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6321CF" w:rsidRDefault="006321CF" w:rsidP="006321CF">
      <w:pPr>
        <w:keepNext/>
        <w:spacing w:after="0" w:line="240" w:lineRule="auto"/>
        <w:ind w:left="3540" w:firstLine="708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:rsidR="006321CF" w:rsidRDefault="006321CF" w:rsidP="006321CF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6321CF" w:rsidRDefault="006321CF" w:rsidP="006321CF">
      <w:pPr>
        <w:keepNext/>
        <w:spacing w:after="0" w:line="240" w:lineRule="auto"/>
        <w:ind w:left="4956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Первомайского района</w:t>
      </w:r>
    </w:p>
    <w:p w:rsidR="006321CF" w:rsidRDefault="006321CF" w:rsidP="006321CF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321CF" w:rsidRDefault="006321CF" w:rsidP="006321CF">
      <w:pPr>
        <w:keepNext/>
        <w:spacing w:after="0" w:line="240" w:lineRule="auto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</w:t>
      </w:r>
      <w:r w:rsidR="00F6435A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.04.2017 № 15-п </w:t>
      </w:r>
    </w:p>
    <w:p w:rsidR="006321CF" w:rsidRPr="006D0DFA" w:rsidRDefault="006321CF" w:rsidP="00632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21CF" w:rsidRPr="00E9280A" w:rsidRDefault="006321CF" w:rsidP="00632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280A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9280A">
        <w:rPr>
          <w:rFonts w:ascii="Arial" w:hAnsi="Arial" w:cs="Arial"/>
          <w:b/>
          <w:sz w:val="28"/>
          <w:szCs w:val="28"/>
        </w:rPr>
        <w:t xml:space="preserve">«Комплексное развитие систем коммунальной инфраструктуры  муниципального образования </w:t>
      </w:r>
      <w:r>
        <w:rPr>
          <w:rFonts w:ascii="Arial" w:hAnsi="Arial" w:cs="Arial"/>
          <w:b/>
          <w:sz w:val="28"/>
          <w:szCs w:val="28"/>
        </w:rPr>
        <w:t>Малозайкинский</w:t>
      </w:r>
      <w:r w:rsidRPr="00E9280A">
        <w:rPr>
          <w:rFonts w:ascii="Arial" w:hAnsi="Arial" w:cs="Arial"/>
          <w:b/>
          <w:sz w:val="28"/>
          <w:szCs w:val="28"/>
        </w:rPr>
        <w:t xml:space="preserve">сельсовет </w:t>
      </w:r>
      <w:r w:rsidRPr="00E9280A">
        <w:rPr>
          <w:rFonts w:ascii="Arial" w:hAnsi="Arial" w:cs="Arial"/>
          <w:b/>
          <w:bCs/>
          <w:sz w:val="28"/>
          <w:szCs w:val="28"/>
        </w:rPr>
        <w:t xml:space="preserve">Первомайского района Оренбургской области </w:t>
      </w: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9280A">
        <w:rPr>
          <w:rFonts w:ascii="Arial" w:hAnsi="Arial" w:cs="Arial"/>
          <w:b/>
          <w:bCs/>
          <w:sz w:val="28"/>
          <w:szCs w:val="28"/>
        </w:rPr>
        <w:t>на период 201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E9280A">
        <w:rPr>
          <w:rFonts w:ascii="Arial" w:hAnsi="Arial" w:cs="Arial"/>
          <w:b/>
          <w:bCs/>
          <w:sz w:val="28"/>
          <w:szCs w:val="28"/>
        </w:rPr>
        <w:t>-201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E9280A">
        <w:rPr>
          <w:rFonts w:ascii="Arial" w:hAnsi="Arial" w:cs="Arial"/>
          <w:b/>
          <w:bCs/>
          <w:sz w:val="28"/>
          <w:szCs w:val="28"/>
        </w:rPr>
        <w:t xml:space="preserve"> гг.» (далее - Программа)</w:t>
      </w:r>
    </w:p>
    <w:p w:rsidR="006321CF" w:rsidRPr="006D0DFA" w:rsidRDefault="006321CF" w:rsidP="00632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Содержание:</w:t>
      </w: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1. Паспорт Программы.</w:t>
      </w: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2. Характеристика проблемы.</w:t>
      </w: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3.Основные цели и задачи  Программы.</w:t>
      </w: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4. Перечень программных мероприятий.</w:t>
      </w: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5. Ресурсное обеспечение Программы.</w:t>
      </w: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6. Механизм реализации Программы.</w:t>
      </w: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7.</w:t>
      </w:r>
      <w:r w:rsidRPr="00E9280A">
        <w:rPr>
          <w:rFonts w:ascii="Arial" w:hAnsi="Arial" w:cs="Arial"/>
          <w:bCs/>
          <w:sz w:val="24"/>
          <w:szCs w:val="24"/>
        </w:rPr>
        <w:t>Организация управления и система контроля за исполнением Программы</w:t>
      </w:r>
      <w:r w:rsidRPr="00E9280A">
        <w:rPr>
          <w:rFonts w:ascii="Arial" w:hAnsi="Arial" w:cs="Arial"/>
          <w:sz w:val="24"/>
          <w:szCs w:val="24"/>
        </w:rPr>
        <w:t>.</w:t>
      </w: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8.</w:t>
      </w:r>
      <w:r w:rsidRPr="00E9280A">
        <w:rPr>
          <w:rFonts w:ascii="Arial" w:hAnsi="Arial" w:cs="Arial"/>
          <w:bCs/>
          <w:sz w:val="24"/>
          <w:szCs w:val="24"/>
        </w:rPr>
        <w:t>Оценка социально-экономической эффективности Программы</w:t>
      </w:r>
      <w:r w:rsidRPr="00E9280A">
        <w:rPr>
          <w:rFonts w:ascii="Arial" w:hAnsi="Arial" w:cs="Arial"/>
          <w:sz w:val="24"/>
          <w:szCs w:val="24"/>
        </w:rPr>
        <w:t>.</w:t>
      </w:r>
    </w:p>
    <w:p w:rsidR="006321CF" w:rsidRPr="00E9280A" w:rsidRDefault="006321CF" w:rsidP="00632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1. Паспорт программы</w:t>
      </w: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6946"/>
      </w:tblGrid>
      <w:tr w:rsidR="006321CF" w:rsidRPr="00E9280A" w:rsidTr="00577932">
        <w:tc>
          <w:tcPr>
            <w:tcW w:w="2438" w:type="dxa"/>
            <w:hideMark/>
          </w:tcPr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«Комплексное развитие систем коммунальной инфраструктуры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Первомайского района Оренбургской области  на период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-201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гг.»</w:t>
            </w:r>
          </w:p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1CF" w:rsidRPr="00E9280A" w:rsidTr="00577932">
        <w:tc>
          <w:tcPr>
            <w:tcW w:w="2438" w:type="dxa"/>
            <w:hideMark/>
          </w:tcPr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Основания  </w:t>
            </w:r>
          </w:p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6946" w:type="dxa"/>
          </w:tcPr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Приказ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Устав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1CF" w:rsidRPr="00E9280A" w:rsidTr="00577932">
        <w:tc>
          <w:tcPr>
            <w:tcW w:w="2438" w:type="dxa"/>
            <w:hideMark/>
          </w:tcPr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Малозайкинский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Первомайского района Оренбургской области</w:t>
            </w:r>
          </w:p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1CF" w:rsidRPr="00E9280A" w:rsidRDefault="006321CF" w:rsidP="006321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438"/>
        <w:gridCol w:w="6946"/>
      </w:tblGrid>
      <w:tr w:rsidR="006321CF" w:rsidRPr="00E9280A" w:rsidTr="00577932">
        <w:tc>
          <w:tcPr>
            <w:tcW w:w="2438" w:type="dxa"/>
            <w:hideMark/>
          </w:tcPr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6946" w:type="dxa"/>
            <w:hideMark/>
          </w:tcPr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Малозайкинский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</w:tr>
      <w:tr w:rsidR="006321CF" w:rsidRPr="00E9280A" w:rsidTr="00577932">
        <w:tc>
          <w:tcPr>
            <w:tcW w:w="2438" w:type="dxa"/>
            <w:hideMark/>
          </w:tcPr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  <w:hideMark/>
          </w:tcPr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Малозайкинский 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сельсовет Первомайского района Оренбургской области, </w:t>
            </w:r>
            <w:r>
              <w:rPr>
                <w:rFonts w:ascii="Arial" w:hAnsi="Arial" w:cs="Arial"/>
                <w:sz w:val="24"/>
                <w:szCs w:val="24"/>
              </w:rPr>
              <w:t>ООО «Зайкин»</w:t>
            </w:r>
          </w:p>
        </w:tc>
      </w:tr>
      <w:tr w:rsidR="006321CF" w:rsidRPr="00E9280A" w:rsidTr="00577932">
        <w:tc>
          <w:tcPr>
            <w:tcW w:w="2438" w:type="dxa"/>
            <w:hideMark/>
          </w:tcPr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Цели и задачи  Программы</w:t>
            </w:r>
          </w:p>
        </w:tc>
        <w:tc>
          <w:tcPr>
            <w:tcW w:w="6946" w:type="dxa"/>
          </w:tcPr>
          <w:p w:rsidR="006321CF" w:rsidRPr="00E9280A" w:rsidRDefault="006321CF" w:rsidP="00577932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обеспечение устойчивого функционирования и развития систем коммунального комплекса;</w:t>
            </w:r>
          </w:p>
          <w:p w:rsidR="006321CF" w:rsidRPr="00E9280A" w:rsidRDefault="006321CF" w:rsidP="00577932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создание условий для развития жилищного сектора и осуществления комплексного освоения земельных участков под жилищное строительство;</w:t>
            </w:r>
          </w:p>
          <w:p w:rsidR="006321CF" w:rsidRPr="00E9280A" w:rsidRDefault="006321CF" w:rsidP="00577932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повышение качества и надежности предоставления коммунальных услуг населению;</w:t>
            </w:r>
          </w:p>
          <w:p w:rsidR="006321CF" w:rsidRPr="00E9280A" w:rsidRDefault="006321CF" w:rsidP="00577932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модернизация коммунальной инфраструктуры</w:t>
            </w:r>
          </w:p>
          <w:p w:rsidR="006321CF" w:rsidRPr="00E9280A" w:rsidRDefault="006321CF" w:rsidP="00577932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 улучшение экологической ситуации сельсовета</w:t>
            </w:r>
          </w:p>
          <w:p w:rsidR="006321CF" w:rsidRPr="00E9280A" w:rsidRDefault="006321CF" w:rsidP="00577932">
            <w:pPr>
              <w:suppressAutoHyphens/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E9280A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-совершенствование механизмов развития энергосбережения и повышение энергоэффективности коммунальной инфраструктуры</w:t>
            </w:r>
          </w:p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E9280A">
              <w:rPr>
                <w:rFonts w:ascii="Arial" w:hAnsi="Arial" w:cs="Arial"/>
                <w:sz w:val="24"/>
                <w:szCs w:val="24"/>
              </w:rPr>
              <w:t>Повышение инвестиционной привлекательности коммунальной инфраструктуры</w:t>
            </w:r>
          </w:p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21CF" w:rsidRPr="00E9280A" w:rsidTr="00577932">
        <w:tc>
          <w:tcPr>
            <w:tcW w:w="2438" w:type="dxa"/>
            <w:hideMark/>
          </w:tcPr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6" w:type="dxa"/>
            <w:hideMark/>
          </w:tcPr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   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 – 2019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6321CF" w:rsidRPr="00E9280A" w:rsidTr="00577932">
        <w:tc>
          <w:tcPr>
            <w:tcW w:w="2438" w:type="dxa"/>
          </w:tcPr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Важнейшие целевые индикаторы  и показатели Программы</w:t>
            </w:r>
          </w:p>
        </w:tc>
        <w:tc>
          <w:tcPr>
            <w:tcW w:w="6946" w:type="dxa"/>
          </w:tcPr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 xml:space="preserve">Обеспечение коммунальными ресурсами вновь вводимой застройки </w:t>
            </w:r>
          </w:p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0A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фондов коммунального хозяйства к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9280A">
              <w:rPr>
                <w:rFonts w:ascii="Arial" w:hAnsi="Arial" w:cs="Arial"/>
                <w:sz w:val="24"/>
                <w:szCs w:val="24"/>
              </w:rPr>
              <w:t xml:space="preserve"> году до 70%, снижение удельного расхода электроэнергии, снижение потерь коммунальных ресурсов: водоснабжение до 5%.</w:t>
            </w:r>
          </w:p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21CF" w:rsidRPr="00E9280A" w:rsidTr="00577932">
        <w:tc>
          <w:tcPr>
            <w:tcW w:w="2438" w:type="dxa"/>
            <w:hideMark/>
          </w:tcPr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управления     </w:t>
            </w:r>
          </w:p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и система</w:t>
            </w:r>
          </w:p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контроля </w:t>
            </w:r>
          </w:p>
          <w:p w:rsidR="006321CF" w:rsidRPr="00E9280A" w:rsidRDefault="006321CF" w:rsidP="00577932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6946" w:type="dxa"/>
          </w:tcPr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Управление и координация исполнения Программы осуществляет 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Первомайского района Оренбургской области. Контроль за реализацией программы осуществляет 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Первомайского района Оренбургской области. По итогам года главе администрации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Малозайкинский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280A">
              <w:rPr>
                <w:rFonts w:ascii="Arial" w:hAnsi="Arial" w:cs="Arial"/>
                <w:bCs/>
                <w:sz w:val="24"/>
                <w:szCs w:val="24"/>
              </w:rPr>
              <w:t>сельсовет Первомайского района Оренбургской области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      </w:r>
          </w:p>
          <w:p w:rsidR="006321CF" w:rsidRPr="00E9280A" w:rsidRDefault="006321CF" w:rsidP="00577932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321CF" w:rsidRPr="00E9280A" w:rsidRDefault="006321CF" w:rsidP="006321CF">
      <w:pPr>
        <w:keepNext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2. Характеристика проблемы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Неудовлетворительное состояние жилищно-коммунального комплекса муниципального образования </w:t>
      </w:r>
      <w:r>
        <w:rPr>
          <w:rFonts w:ascii="Arial" w:hAnsi="Arial" w:cs="Arial"/>
          <w:sz w:val="24"/>
          <w:szCs w:val="24"/>
        </w:rPr>
        <w:t>Малозайкинский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обусловлено: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lastRenderedPageBreak/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отсутствием экономических стимулов, снижением издержек организаций коммунального комплекса при оказании жилищных и коммунальных услуг;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большими непроизводственными потерями энергии, воды и других ресурсов.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ab/>
        <w:t xml:space="preserve">Программа комплексного развития систем коммунальной инфраструктуры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Малозайкинский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- это программа строительства и  модернизации систем коммунальной инфраструктуры и объектов коммунального хозяйства, в том числе объектов водо и электроснабжения на террито</w:t>
      </w:r>
      <w:r>
        <w:rPr>
          <w:rFonts w:ascii="Arial" w:hAnsi="Arial" w:cs="Arial"/>
          <w:sz w:val="24"/>
          <w:szCs w:val="24"/>
        </w:rPr>
        <w:t xml:space="preserve">рии муниципального образования Малозайкинский </w:t>
      </w:r>
      <w:r w:rsidRPr="00E9280A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области, которая обеспечивает развитие этих систем и объектов в соответствии с потребностями жилищного фонда, повышения качества оказываемых услуг, улучшения экологической ситуации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Малозайкинский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ab/>
        <w:t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ресурсами, минимизации издержек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</w:p>
    <w:p w:rsidR="006321CF" w:rsidRPr="00E9280A" w:rsidRDefault="006321CF" w:rsidP="006321C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3. Основные цели и задачи  Программы</w:t>
      </w:r>
    </w:p>
    <w:p w:rsidR="006321CF" w:rsidRPr="00E9280A" w:rsidRDefault="006321CF" w:rsidP="006321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Целью Программы являются:</w:t>
      </w:r>
    </w:p>
    <w:p w:rsidR="006321CF" w:rsidRPr="00E9280A" w:rsidRDefault="006321CF" w:rsidP="006321CF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обеспечение устойчивого функционирования и развития систем коммунального комплекса;</w:t>
      </w:r>
    </w:p>
    <w:p w:rsidR="006321CF" w:rsidRPr="00E9280A" w:rsidRDefault="006321CF" w:rsidP="006321CF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создание условий для развития жилищного сектора и осуществления комплексного освоения земельных участков под жилищное строительство;</w:t>
      </w:r>
    </w:p>
    <w:p w:rsidR="006321CF" w:rsidRPr="00E9280A" w:rsidRDefault="006321CF" w:rsidP="006321CF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повышение качества и надежности предоставления коммунальных услуг населению;</w:t>
      </w:r>
    </w:p>
    <w:p w:rsidR="006321CF" w:rsidRPr="00E9280A" w:rsidRDefault="006321CF" w:rsidP="006321CF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>- модернизация коммунальной инфраструктуры;</w:t>
      </w:r>
    </w:p>
    <w:p w:rsidR="006321CF" w:rsidRPr="00E9280A" w:rsidRDefault="006321CF" w:rsidP="006321CF">
      <w:pPr>
        <w:suppressAutoHyphens/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 xml:space="preserve">- улучшение экологической ситуации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Малозайкинский</w:t>
      </w:r>
      <w:r w:rsidRPr="00E9280A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 Первомайского района Оренбургской области.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Основной задачей Программы  является строительство и модернизация систем коммунальной инфраструктуры и объектов коммунального хозяйства, в том числе объектов тепло-, газо-, водо- и электроснабжения, однако в связи с тем, что строительство жилого фонда на территории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Малозайкинский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</w:t>
      </w:r>
      <w:r w:rsidRPr="00E9280A">
        <w:rPr>
          <w:rFonts w:ascii="Arial" w:hAnsi="Arial" w:cs="Arial"/>
          <w:sz w:val="24"/>
          <w:szCs w:val="24"/>
        </w:rPr>
        <w:lastRenderedPageBreak/>
        <w:t>области в 201</w:t>
      </w:r>
      <w:r>
        <w:rPr>
          <w:rFonts w:ascii="Arial" w:hAnsi="Arial" w:cs="Arial"/>
          <w:sz w:val="24"/>
          <w:szCs w:val="24"/>
        </w:rPr>
        <w:t>7</w:t>
      </w:r>
      <w:r w:rsidRPr="00E9280A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E9280A">
        <w:rPr>
          <w:rFonts w:ascii="Arial" w:hAnsi="Arial" w:cs="Arial"/>
          <w:sz w:val="24"/>
          <w:szCs w:val="24"/>
        </w:rPr>
        <w:t xml:space="preserve"> годах не предусматривается, строительство систем коммунальной инфраструктуры и объектов коммунального хозяйства, в том числе объектов  газо-, водо- и электроснабжения на этот период не планируется.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21CF" w:rsidRPr="00E9280A" w:rsidRDefault="006321CF" w:rsidP="006321CF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4. Перечень программных мероприятий</w:t>
      </w:r>
    </w:p>
    <w:p w:rsidR="006321CF" w:rsidRPr="00E9280A" w:rsidRDefault="006321CF" w:rsidP="006321CF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Система программных мероприятий направлена на реализацию поставленных в Программе целей и задач. 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Система программных мероприятий объединяет следующие группы мероприятий: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модернизации объектов коммунальной инфраструктуры;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- строительство систем коммунальной инфраструктуры, в том числе объектов газо-, водо- и электроснабжения.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Перечень программных мероприятий представлен в Приложении № 1 к настоящей Программе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80A"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6321CF" w:rsidRPr="00E9280A" w:rsidRDefault="006321CF" w:rsidP="006321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Суммарный объем финансовых затрат на строительство и модернизацию систем коммунального комплекса на 201</w:t>
      </w:r>
      <w:r>
        <w:rPr>
          <w:rFonts w:ascii="Arial" w:hAnsi="Arial" w:cs="Arial"/>
          <w:sz w:val="24"/>
          <w:szCs w:val="24"/>
        </w:rPr>
        <w:t>7</w:t>
      </w:r>
      <w:r w:rsidRPr="00E9280A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E9280A">
        <w:rPr>
          <w:rFonts w:ascii="Arial" w:hAnsi="Arial" w:cs="Arial"/>
          <w:sz w:val="24"/>
          <w:szCs w:val="24"/>
        </w:rPr>
        <w:t xml:space="preserve"> годы</w:t>
      </w:r>
    </w:p>
    <w:p w:rsidR="006321CF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1843"/>
        <w:gridCol w:w="1559"/>
        <w:gridCol w:w="1665"/>
      </w:tblGrid>
      <w:tr w:rsidR="006321CF" w:rsidRPr="00252C52" w:rsidTr="00577932">
        <w:tc>
          <w:tcPr>
            <w:tcW w:w="4786" w:type="dxa"/>
          </w:tcPr>
          <w:p w:rsidR="006321CF" w:rsidRPr="00252C52" w:rsidRDefault="006321CF" w:rsidP="0057793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1CF" w:rsidRPr="00252C52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2017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321CF" w:rsidRPr="00252C52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65" w:type="dxa"/>
          </w:tcPr>
          <w:p w:rsidR="006321CF" w:rsidRPr="00252C52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252C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  <w:p w:rsidR="006321CF" w:rsidRPr="00252C52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21CF" w:rsidRPr="00252C52" w:rsidTr="00577932">
        <w:tc>
          <w:tcPr>
            <w:tcW w:w="4786" w:type="dxa"/>
          </w:tcPr>
          <w:p w:rsidR="006321CF" w:rsidRPr="00252C52" w:rsidRDefault="006321CF" w:rsidP="0057793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1.Всего затрат</w:t>
            </w:r>
          </w:p>
        </w:tc>
        <w:tc>
          <w:tcPr>
            <w:tcW w:w="1843" w:type="dxa"/>
          </w:tcPr>
          <w:p w:rsidR="006321CF" w:rsidRPr="000C0DB6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C0DB6">
              <w:rPr>
                <w:rFonts w:ascii="Arial" w:hAnsi="Arial" w:cs="Arial"/>
                <w:bCs/>
                <w:sz w:val="24"/>
                <w:szCs w:val="24"/>
              </w:rPr>
              <w:t>4340</w:t>
            </w:r>
          </w:p>
        </w:tc>
        <w:tc>
          <w:tcPr>
            <w:tcW w:w="1559" w:type="dxa"/>
          </w:tcPr>
          <w:p w:rsidR="006321CF" w:rsidRPr="000C0DB6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DB6">
              <w:rPr>
                <w:rFonts w:ascii="Arial" w:hAnsi="Arial" w:cs="Arial"/>
                <w:bCs/>
                <w:sz w:val="24"/>
                <w:szCs w:val="24"/>
              </w:rPr>
              <w:t>5000</w:t>
            </w:r>
          </w:p>
        </w:tc>
        <w:tc>
          <w:tcPr>
            <w:tcW w:w="1665" w:type="dxa"/>
          </w:tcPr>
          <w:p w:rsidR="006321CF" w:rsidRPr="000C0DB6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0DB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0C0DB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321CF" w:rsidRPr="00252C52" w:rsidTr="00577932">
        <w:tc>
          <w:tcPr>
            <w:tcW w:w="4786" w:type="dxa"/>
          </w:tcPr>
          <w:p w:rsidR="006321CF" w:rsidRPr="00252C52" w:rsidRDefault="006321CF" w:rsidP="0057793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2C52">
              <w:rPr>
                <w:rFonts w:ascii="Arial" w:hAnsi="Arial" w:cs="Arial"/>
                <w:bCs/>
                <w:sz w:val="24"/>
                <w:szCs w:val="24"/>
              </w:rPr>
              <w:t>- местный бюджет</w:t>
            </w:r>
          </w:p>
        </w:tc>
        <w:tc>
          <w:tcPr>
            <w:tcW w:w="1843" w:type="dxa"/>
          </w:tcPr>
          <w:p w:rsidR="006321CF" w:rsidRPr="000C0DB6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790</w:t>
            </w:r>
          </w:p>
        </w:tc>
        <w:tc>
          <w:tcPr>
            <w:tcW w:w="1559" w:type="dxa"/>
          </w:tcPr>
          <w:p w:rsidR="006321CF" w:rsidRPr="007F091A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91A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665" w:type="dxa"/>
          </w:tcPr>
          <w:p w:rsidR="006321CF" w:rsidRPr="007F091A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6321CF" w:rsidRPr="00252C52" w:rsidTr="00577932">
        <w:tc>
          <w:tcPr>
            <w:tcW w:w="4786" w:type="dxa"/>
          </w:tcPr>
          <w:p w:rsidR="006321CF" w:rsidRPr="00252C52" w:rsidRDefault="006321CF" w:rsidP="0057793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районный бюджет</w:t>
            </w:r>
          </w:p>
        </w:tc>
        <w:tc>
          <w:tcPr>
            <w:tcW w:w="1843" w:type="dxa"/>
          </w:tcPr>
          <w:p w:rsidR="006321CF" w:rsidRPr="000C0DB6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3550</w:t>
            </w:r>
          </w:p>
        </w:tc>
        <w:tc>
          <w:tcPr>
            <w:tcW w:w="1559" w:type="dxa"/>
          </w:tcPr>
          <w:p w:rsidR="006321CF" w:rsidRPr="007F091A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91A">
              <w:rPr>
                <w:rFonts w:ascii="Arial" w:hAnsi="Arial" w:cs="Arial"/>
                <w:bCs/>
                <w:sz w:val="24"/>
                <w:szCs w:val="24"/>
              </w:rPr>
              <w:t>4700</w:t>
            </w:r>
          </w:p>
        </w:tc>
        <w:tc>
          <w:tcPr>
            <w:tcW w:w="1665" w:type="dxa"/>
          </w:tcPr>
          <w:p w:rsidR="006321CF" w:rsidRPr="007F091A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6321CF" w:rsidRDefault="006321CF" w:rsidP="006321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6. Механизм реализации Программы</w:t>
      </w: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Реализация Программы осуществляется государственным заказчиком Программы –  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Малозайкинский </w:t>
      </w:r>
      <w:r w:rsidRPr="00E9280A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области. </w:t>
      </w:r>
    </w:p>
    <w:p w:rsidR="006321CF" w:rsidRPr="00E9280A" w:rsidRDefault="006321CF" w:rsidP="006321CF">
      <w:pPr>
        <w:autoSpaceDE w:val="0"/>
        <w:autoSpaceDN w:val="0"/>
        <w:adjustRightInd w:val="0"/>
        <w:spacing w:after="0" w:line="240" w:lineRule="auto"/>
        <w:ind w:left="540" w:firstLine="27"/>
        <w:jc w:val="both"/>
        <w:outlineLvl w:val="1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Механизм реализации представляет собой конкретную сметную документацию на выполнение программных мероприятий.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Условиями предоставления субсидий на реализацию мероприятий Программы являются:</w:t>
      </w:r>
    </w:p>
    <w:p w:rsidR="006321CF" w:rsidRPr="00E9280A" w:rsidRDefault="006321CF" w:rsidP="006321CF">
      <w:pPr>
        <w:tabs>
          <w:tab w:val="left" w:pos="2353"/>
        </w:tabs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наличие соответствующей муниципальной целевой программы, реализуемой за счет средств местного бюджета поселения; </w:t>
      </w:r>
    </w:p>
    <w:p w:rsidR="006321CF" w:rsidRPr="00E9280A" w:rsidRDefault="006321CF" w:rsidP="006321CF">
      <w:pPr>
        <w:tabs>
          <w:tab w:val="left" w:pos="235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9280A">
        <w:rPr>
          <w:rFonts w:ascii="Arial" w:hAnsi="Arial" w:cs="Arial"/>
          <w:sz w:val="24"/>
          <w:szCs w:val="24"/>
        </w:rPr>
        <w:t xml:space="preserve">наличие проектно-сметной документации, прошедшей экспертизу в </w:t>
      </w:r>
      <w:r>
        <w:rPr>
          <w:rFonts w:ascii="Arial" w:hAnsi="Arial" w:cs="Arial"/>
          <w:sz w:val="24"/>
          <w:szCs w:val="24"/>
        </w:rPr>
        <w:t xml:space="preserve">     </w:t>
      </w:r>
      <w:r w:rsidRPr="00E9280A">
        <w:rPr>
          <w:rFonts w:ascii="Arial" w:hAnsi="Arial" w:cs="Arial"/>
          <w:sz w:val="24"/>
          <w:szCs w:val="24"/>
        </w:rPr>
        <w:t>установленном законодательством порядке;</w:t>
      </w:r>
    </w:p>
    <w:p w:rsidR="006321CF" w:rsidRPr="00E9280A" w:rsidRDefault="006321CF" w:rsidP="006321CF">
      <w:pPr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наличие в местном бюджете поселения ассигнований на исполнение расходного обязательства муниципального образования поселения в объеме, соответствующем установленному уровню софинансирования из областного бюджета;</w:t>
      </w:r>
    </w:p>
    <w:p w:rsidR="006321CF" w:rsidRPr="00E9280A" w:rsidRDefault="006321CF" w:rsidP="006321CF">
      <w:pPr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обязательство муниципального образования обеспечить достижение целевых показателей в результате реализации Программы.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   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>Малозайкинский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>сельсовет Первомайского района Оренбургской области  ежегодно в сроки, установленные</w:t>
      </w:r>
      <w:r w:rsidRPr="00E9280A">
        <w:rPr>
          <w:rFonts w:ascii="Arial" w:hAnsi="Arial" w:cs="Arial"/>
          <w:sz w:val="24"/>
          <w:szCs w:val="24"/>
        </w:rPr>
        <w:t xml:space="preserve"> Администрацией района,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представляет в Администрацию </w:t>
      </w:r>
      <w:r w:rsidRPr="00E9280A">
        <w:rPr>
          <w:rFonts w:ascii="Arial" w:hAnsi="Arial" w:cs="Arial"/>
          <w:sz w:val="24"/>
          <w:szCs w:val="24"/>
        </w:rPr>
        <w:t xml:space="preserve">района, а Администрация района в Министерство строительства, ЖКХ и </w:t>
      </w:r>
      <w:r w:rsidRPr="00E9280A">
        <w:rPr>
          <w:rFonts w:ascii="Arial" w:hAnsi="Arial" w:cs="Arial"/>
          <w:sz w:val="24"/>
          <w:szCs w:val="24"/>
        </w:rPr>
        <w:lastRenderedPageBreak/>
        <w:t xml:space="preserve">дорожного хозяйства Оренбургской области (далее министерство)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>предложения по реализации на территории муниципального образования инвести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softHyphen/>
        <w:t>ционных проектов по строительству и модернизации объектов коммунальной инфраструктуры.</w:t>
      </w:r>
    </w:p>
    <w:p w:rsidR="006321CF" w:rsidRPr="00E9280A" w:rsidRDefault="006321CF" w:rsidP="006321CF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Предоставление субсидий из областного бюджета местным бюджетам осуществляется на основании заключенного соглашения между министерством и администрацией района, а администрация района заключает аналогичные соглашения с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>Малозайкинский</w:t>
      </w:r>
      <w:r w:rsidRPr="00E928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6321CF" w:rsidRPr="00E9280A" w:rsidRDefault="006321CF" w:rsidP="006321CF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6321CF" w:rsidRPr="00E9280A" w:rsidRDefault="006321CF" w:rsidP="006321CF">
      <w:pPr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Arial" w:hAnsi="Arial" w:cs="Arial"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7. Организация управления и система контроля за исполнением Программы</w:t>
      </w: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21CF" w:rsidRPr="00E9280A" w:rsidRDefault="006321CF" w:rsidP="006321CF">
      <w:pPr>
        <w:tabs>
          <w:tab w:val="left" w:pos="1638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Управление и координацию исполнения  Программы осуществляет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Малозайкинский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6321CF" w:rsidRPr="00E9280A" w:rsidRDefault="006321CF" w:rsidP="006321CF">
      <w:pPr>
        <w:tabs>
          <w:tab w:val="left" w:pos="1638"/>
        </w:tabs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Малозайкинский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области.</w:t>
      </w:r>
    </w:p>
    <w:p w:rsidR="006321CF" w:rsidRPr="00E9280A" w:rsidRDefault="006321CF" w:rsidP="006321CF">
      <w:pPr>
        <w:tabs>
          <w:tab w:val="left" w:pos="1638"/>
        </w:tabs>
        <w:spacing w:after="0"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По итогам года главе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Малозайкинский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</w:r>
    </w:p>
    <w:p w:rsidR="006321CF" w:rsidRPr="00E9280A" w:rsidRDefault="006321CF" w:rsidP="006321CF">
      <w:pPr>
        <w:tabs>
          <w:tab w:val="left" w:pos="70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</w:rPr>
        <w:t xml:space="preserve">Администрация муниципального образования Первомайский район 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обеспечивает мониторинг и анализ хода реализации Программы.   </w:t>
      </w:r>
    </w:p>
    <w:p w:rsidR="006321CF" w:rsidRPr="00E9280A" w:rsidRDefault="006321CF" w:rsidP="006321CF">
      <w:pPr>
        <w:tabs>
          <w:tab w:val="left" w:pos="70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r w:rsidRPr="00E9280A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совместно с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Малозайкинский </w:t>
      </w:r>
      <w:r w:rsidRPr="00E9280A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, ежеквартально представляют в министерство информацию о выполнении программных мероприятий и использования бюджетных средств по форме и в сроки установленные соглашением.    </w:t>
      </w:r>
    </w:p>
    <w:p w:rsidR="006321CF" w:rsidRPr="00E9280A" w:rsidRDefault="006321CF" w:rsidP="006321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80A">
        <w:rPr>
          <w:rFonts w:ascii="Arial" w:hAnsi="Arial" w:cs="Arial"/>
          <w:b/>
          <w:bCs/>
          <w:sz w:val="24"/>
          <w:szCs w:val="24"/>
        </w:rPr>
        <w:t>8. Оценка социально-экономической эффективности Программы</w:t>
      </w:r>
    </w:p>
    <w:p w:rsidR="006321CF" w:rsidRPr="00E9280A" w:rsidRDefault="006321CF" w:rsidP="006321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Эффективность реализации Программы и использование выделенных на нее средств местного  бюджетов  обеспечиваются за счет: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- исключения возможности нецелевого использования бюджетных средств;</w:t>
      </w:r>
    </w:p>
    <w:p w:rsidR="006321CF" w:rsidRPr="00E9280A" w:rsidRDefault="006321CF" w:rsidP="006321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- прозрачности прохождения средств местных бюджетов.</w:t>
      </w:r>
    </w:p>
    <w:p w:rsidR="006321CF" w:rsidRPr="00E9280A" w:rsidRDefault="006321CF" w:rsidP="006321CF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>Оценка эффективности реализации Программы осуществляется на основе следующих индикаторов:</w:t>
      </w:r>
    </w:p>
    <w:p w:rsidR="006321CF" w:rsidRPr="00E9280A" w:rsidRDefault="006321CF" w:rsidP="006321CF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280A">
        <w:rPr>
          <w:rFonts w:ascii="Arial" w:hAnsi="Arial" w:cs="Arial"/>
          <w:sz w:val="24"/>
          <w:szCs w:val="24"/>
        </w:rPr>
        <w:t>снижение уровня физического износа основных фондов коммунального хозяйства к</w:t>
      </w:r>
      <w:r>
        <w:rPr>
          <w:rFonts w:ascii="Arial" w:hAnsi="Arial" w:cs="Arial"/>
          <w:sz w:val="24"/>
          <w:szCs w:val="24"/>
        </w:rPr>
        <w:t xml:space="preserve"> </w:t>
      </w:r>
      <w:r w:rsidRPr="00E9280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E9280A">
        <w:rPr>
          <w:rFonts w:ascii="Arial" w:hAnsi="Arial" w:cs="Arial"/>
          <w:sz w:val="24"/>
          <w:szCs w:val="24"/>
        </w:rPr>
        <w:t xml:space="preserve"> году до 40 %.</w:t>
      </w:r>
    </w:p>
    <w:p w:rsidR="006321CF" w:rsidRPr="00E9280A" w:rsidRDefault="006321CF" w:rsidP="006321CF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 xml:space="preserve">Подготовка документации и реконструкция водопроводной сети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Малозайкинский </w:t>
      </w:r>
      <w:r w:rsidRPr="00E9280A">
        <w:rPr>
          <w:rFonts w:ascii="Arial" w:hAnsi="Arial" w:cs="Arial"/>
          <w:sz w:val="24"/>
          <w:szCs w:val="24"/>
        </w:rPr>
        <w:t>сельсовет</w:t>
      </w:r>
    </w:p>
    <w:p w:rsidR="006321CF" w:rsidRPr="00E9280A" w:rsidRDefault="006321CF" w:rsidP="006321CF">
      <w:pPr>
        <w:spacing w:after="0" w:line="240" w:lineRule="auto"/>
        <w:ind w:left="540" w:firstLine="27"/>
        <w:jc w:val="both"/>
        <w:rPr>
          <w:rFonts w:ascii="Arial" w:hAnsi="Arial" w:cs="Arial"/>
          <w:sz w:val="24"/>
          <w:szCs w:val="24"/>
        </w:rPr>
      </w:pPr>
      <w:r w:rsidRPr="00E9280A">
        <w:rPr>
          <w:rFonts w:ascii="Arial" w:hAnsi="Arial" w:cs="Arial"/>
          <w:sz w:val="24"/>
          <w:szCs w:val="24"/>
        </w:rPr>
        <w:t>Система индикаторов оценки социально-экономической эффективности представлена в приложении к Программе.</w:t>
      </w: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 Программе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 xml:space="preserve">«Модернизация объектов 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коммунальной инфраструктуры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</w:t>
      </w:r>
      <w:r w:rsidRPr="00D97EAB">
        <w:rPr>
          <w:rFonts w:ascii="Arial" w:hAnsi="Arial" w:cs="Arial"/>
          <w:b/>
          <w:sz w:val="32"/>
          <w:szCs w:val="32"/>
        </w:rPr>
        <w:t>с</w:t>
      </w:r>
      <w:r w:rsidRPr="008C1CC7">
        <w:rPr>
          <w:rFonts w:ascii="Arial" w:hAnsi="Arial" w:cs="Arial"/>
          <w:b/>
          <w:sz w:val="32"/>
          <w:szCs w:val="32"/>
        </w:rPr>
        <w:t>ельсовет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Оренбургской области»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1CC7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>7</w:t>
      </w:r>
      <w:r w:rsidRPr="008C1CC7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</w:t>
      </w:r>
      <w:r w:rsidRPr="008C1CC7">
        <w:rPr>
          <w:rFonts w:ascii="Arial" w:hAnsi="Arial" w:cs="Arial"/>
          <w:b/>
          <w:sz w:val="32"/>
          <w:szCs w:val="32"/>
        </w:rPr>
        <w:t xml:space="preserve"> годы</w:t>
      </w:r>
    </w:p>
    <w:p w:rsidR="006321CF" w:rsidRPr="008C1CC7" w:rsidRDefault="006321CF" w:rsidP="00632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21CF" w:rsidRPr="008C1CC7" w:rsidRDefault="006321CF" w:rsidP="00632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28"/>
          <w:szCs w:val="28"/>
        </w:rPr>
        <w:t>Важнейшие целевые индикаторы и показатели эффективности реализации Программы</w:t>
      </w:r>
    </w:p>
    <w:p w:rsidR="006321CF" w:rsidRPr="008C1CC7" w:rsidRDefault="006321CF" w:rsidP="00632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4253"/>
      </w:tblGrid>
      <w:tr w:rsidR="006321CF" w:rsidRPr="008C1CC7" w:rsidTr="00577932">
        <w:trPr>
          <w:trHeight w:val="620"/>
        </w:trPr>
        <w:tc>
          <w:tcPr>
            <w:tcW w:w="626" w:type="dxa"/>
            <w:vMerge w:val="restart"/>
            <w:vAlign w:val="center"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№                                      п/п</w:t>
            </w:r>
          </w:p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Целевой индикатор</w:t>
            </w:r>
          </w:p>
        </w:tc>
        <w:tc>
          <w:tcPr>
            <w:tcW w:w="1265" w:type="dxa"/>
            <w:vMerge w:val="restart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Исходные показатели базового года</w:t>
            </w:r>
          </w:p>
        </w:tc>
        <w:tc>
          <w:tcPr>
            <w:tcW w:w="4253" w:type="dxa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Показатели эффективности реализации программы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1490"/>
        <w:gridCol w:w="1440"/>
        <w:gridCol w:w="1323"/>
      </w:tblGrid>
      <w:tr w:rsidR="006321CF" w:rsidRPr="008C1CC7" w:rsidTr="00577932">
        <w:trPr>
          <w:trHeight w:val="416"/>
        </w:trPr>
        <w:tc>
          <w:tcPr>
            <w:tcW w:w="626" w:type="dxa"/>
            <w:vMerge/>
            <w:vAlign w:val="center"/>
            <w:hideMark/>
          </w:tcPr>
          <w:p w:rsidR="006321CF" w:rsidRPr="008C1CC7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6321CF" w:rsidRPr="008C1CC7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6321CF" w:rsidRPr="008C1CC7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321CF" w:rsidRPr="008C1CC7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3" w:type="dxa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1490"/>
        <w:gridCol w:w="1440"/>
        <w:gridCol w:w="1323"/>
      </w:tblGrid>
      <w:tr w:rsidR="006321CF" w:rsidRPr="008C1CC7" w:rsidTr="00577932">
        <w:trPr>
          <w:trHeight w:val="1698"/>
        </w:trPr>
        <w:tc>
          <w:tcPr>
            <w:tcW w:w="626" w:type="dxa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5" w:type="dxa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фондов коммунального хозяйства</w:t>
            </w:r>
          </w:p>
        </w:tc>
        <w:tc>
          <w:tcPr>
            <w:tcW w:w="1265" w:type="dxa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ind w:hanging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spacing w:after="0" w:line="240" w:lineRule="auto"/>
              <w:ind w:firstLine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90" w:type="dxa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40" w:type="dxa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widowControl w:val="0"/>
              <w:spacing w:after="0" w:line="240" w:lineRule="auto"/>
              <w:ind w:firstLin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23" w:type="dxa"/>
            <w:vAlign w:val="center"/>
            <w:hideMark/>
          </w:tcPr>
          <w:p w:rsidR="006321CF" w:rsidRPr="008C1CC7" w:rsidRDefault="006321CF" w:rsidP="00577932">
            <w:pPr>
              <w:framePr w:hSpace="180" w:wrap="around" w:vAnchor="text" w:hAnchor="margin" w:y="-244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CC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</w:tbl>
    <w:p w:rsidR="006321CF" w:rsidRPr="00E9280A" w:rsidRDefault="006321CF" w:rsidP="006321C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321CF" w:rsidRPr="00E9280A" w:rsidSect="007F091A">
          <w:pgSz w:w="11906" w:h="16838"/>
          <w:pgMar w:top="1134" w:right="851" w:bottom="1440" w:left="1701" w:header="709" w:footer="709" w:gutter="0"/>
          <w:cols w:space="720"/>
        </w:sectPr>
      </w:pP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 xml:space="preserve">к Программе «Комплексное развитие систем 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коммунальной инфраструктуры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Малозайкинский</w:t>
      </w:r>
      <w:r w:rsidRPr="008C1CC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321CF" w:rsidRPr="008C1CC7" w:rsidRDefault="006321CF" w:rsidP="006321C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C1CC7"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</w:p>
    <w:p w:rsidR="006321CF" w:rsidRDefault="006321CF" w:rsidP="006321C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C1CC7">
        <w:rPr>
          <w:rFonts w:ascii="Arial" w:hAnsi="Arial" w:cs="Arial"/>
          <w:b/>
          <w:sz w:val="32"/>
          <w:szCs w:val="32"/>
        </w:rPr>
        <w:t>на период 201</w:t>
      </w:r>
      <w:r>
        <w:rPr>
          <w:rFonts w:ascii="Arial" w:hAnsi="Arial" w:cs="Arial"/>
          <w:b/>
          <w:sz w:val="32"/>
          <w:szCs w:val="32"/>
        </w:rPr>
        <w:t>7</w:t>
      </w:r>
      <w:r w:rsidRPr="008C1CC7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</w:t>
      </w:r>
      <w:r w:rsidRPr="008C1CC7">
        <w:rPr>
          <w:rFonts w:ascii="Arial" w:hAnsi="Arial" w:cs="Arial"/>
          <w:b/>
          <w:sz w:val="32"/>
          <w:szCs w:val="32"/>
        </w:rPr>
        <w:t xml:space="preserve"> гг.»  </w:t>
      </w:r>
    </w:p>
    <w:p w:rsidR="006321CF" w:rsidRDefault="006321CF" w:rsidP="006321C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6321CF" w:rsidRPr="00684064" w:rsidRDefault="006321CF" w:rsidP="006321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064">
        <w:rPr>
          <w:rFonts w:ascii="Arial" w:hAnsi="Arial" w:cs="Arial"/>
          <w:b/>
          <w:sz w:val="28"/>
          <w:szCs w:val="28"/>
        </w:rPr>
        <w:t>Перечень мероприятий программы и объемы финансирования (всего)</w:t>
      </w:r>
    </w:p>
    <w:p w:rsidR="006321CF" w:rsidRPr="00684064" w:rsidRDefault="006321CF" w:rsidP="006321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004"/>
        <w:gridCol w:w="1134"/>
        <w:gridCol w:w="1276"/>
        <w:gridCol w:w="114"/>
        <w:gridCol w:w="1116"/>
        <w:gridCol w:w="18"/>
        <w:gridCol w:w="1418"/>
        <w:gridCol w:w="2835"/>
        <w:gridCol w:w="2693"/>
      </w:tblGrid>
      <w:tr w:rsidR="006321CF" w:rsidRPr="006563C4" w:rsidTr="00577932">
        <w:trPr>
          <w:trHeight w:val="478"/>
        </w:trPr>
        <w:tc>
          <w:tcPr>
            <w:tcW w:w="850" w:type="dxa"/>
            <w:vMerge w:val="restart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:rsidR="006321CF" w:rsidRPr="00684064" w:rsidRDefault="006321CF" w:rsidP="00577932">
            <w:pPr>
              <w:spacing w:after="0" w:line="240" w:lineRule="auto"/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Мероприятие программы</w:t>
            </w:r>
          </w:p>
        </w:tc>
        <w:tc>
          <w:tcPr>
            <w:tcW w:w="5076" w:type="dxa"/>
            <w:gridSpan w:val="6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Объем финансирования (тыс. рублей,</w:t>
            </w:r>
          </w:p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 ценах соответствующих годов)</w:t>
            </w:r>
          </w:p>
        </w:tc>
        <w:tc>
          <w:tcPr>
            <w:tcW w:w="2835" w:type="dxa"/>
            <w:vMerge w:val="restart"/>
            <w:vAlign w:val="center"/>
          </w:tcPr>
          <w:p w:rsidR="006321CF" w:rsidRPr="00684064" w:rsidRDefault="006321CF" w:rsidP="00577932">
            <w:pPr>
              <w:spacing w:after="0" w:line="240" w:lineRule="auto"/>
              <w:ind w:firstLine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6321CF" w:rsidRPr="006563C4" w:rsidTr="00577932">
        <w:trPr>
          <w:trHeight w:val="414"/>
        </w:trPr>
        <w:tc>
          <w:tcPr>
            <w:tcW w:w="850" w:type="dxa"/>
            <w:vMerge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за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8406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942" w:type="dxa"/>
            <w:gridSpan w:val="5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2835" w:type="dxa"/>
            <w:vMerge/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1CF" w:rsidRPr="006563C4" w:rsidTr="00577932">
        <w:trPr>
          <w:trHeight w:val="405"/>
        </w:trPr>
        <w:tc>
          <w:tcPr>
            <w:tcW w:w="850" w:type="dxa"/>
            <w:vMerge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6321CF" w:rsidRPr="00684064" w:rsidRDefault="006321CF" w:rsidP="00577932">
            <w:pPr>
              <w:spacing w:after="0" w:line="240" w:lineRule="auto"/>
              <w:ind w:firstLine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1CF" w:rsidRPr="006563C4" w:rsidTr="00577932">
        <w:trPr>
          <w:trHeight w:val="426"/>
        </w:trPr>
        <w:tc>
          <w:tcPr>
            <w:tcW w:w="850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vAlign w:val="bottom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-в том числе:</w:t>
            </w:r>
          </w:p>
        </w:tc>
        <w:tc>
          <w:tcPr>
            <w:tcW w:w="1134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9540</w:t>
            </w:r>
          </w:p>
        </w:tc>
        <w:tc>
          <w:tcPr>
            <w:tcW w:w="1390" w:type="dxa"/>
            <w:gridSpan w:val="2"/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4340</w:t>
            </w:r>
          </w:p>
        </w:tc>
        <w:tc>
          <w:tcPr>
            <w:tcW w:w="1134" w:type="dxa"/>
            <w:gridSpan w:val="2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418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1CF" w:rsidRPr="006563C4" w:rsidTr="00577932">
        <w:trPr>
          <w:trHeight w:val="417"/>
        </w:trPr>
        <w:tc>
          <w:tcPr>
            <w:tcW w:w="850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9"/>
            <w:tcBorders>
              <w:right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84064">
              <w:rPr>
                <w:rFonts w:ascii="Arial" w:hAnsi="Arial" w:cs="Arial"/>
                <w:sz w:val="24"/>
                <w:szCs w:val="24"/>
              </w:rPr>
              <w:t>. Модернизации объектов коммунальной инфраструктуры</w:t>
            </w:r>
          </w:p>
        </w:tc>
      </w:tr>
      <w:tr w:rsidR="006321CF" w:rsidRPr="006563C4" w:rsidTr="00577932">
        <w:trPr>
          <w:trHeight w:val="417"/>
        </w:trPr>
        <w:tc>
          <w:tcPr>
            <w:tcW w:w="850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Снижение уровня физического износа основных фондов коммунального хозяйства на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84064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9540</w:t>
            </w:r>
          </w:p>
        </w:tc>
        <w:tc>
          <w:tcPr>
            <w:tcW w:w="1276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4340</w:t>
            </w:r>
          </w:p>
        </w:tc>
        <w:tc>
          <w:tcPr>
            <w:tcW w:w="1230" w:type="dxa"/>
            <w:gridSpan w:val="2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  <w:r w:rsidRPr="0068406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6" w:type="dxa"/>
            <w:gridSpan w:val="2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684064">
              <w:rPr>
                <w:rFonts w:ascii="Arial" w:hAnsi="Arial" w:cs="Arial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Малозайкинский </w:t>
            </w: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снижение рисков возникновение аварийных ситуаций в период отопительного сезона, обеспечение комфортного проживания населения, </w:t>
            </w:r>
            <w:r w:rsidRPr="00684064">
              <w:rPr>
                <w:rFonts w:ascii="Arial" w:hAnsi="Arial" w:cs="Arial"/>
                <w:sz w:val="24"/>
                <w:szCs w:val="24"/>
              </w:rPr>
              <w:lastRenderedPageBreak/>
              <w:t>улучшение экологической ситуации в поселении</w:t>
            </w:r>
          </w:p>
        </w:tc>
      </w:tr>
      <w:tr w:rsidR="006321CF" w:rsidRPr="006563C4" w:rsidTr="00577932">
        <w:trPr>
          <w:trHeight w:val="600"/>
        </w:trPr>
        <w:tc>
          <w:tcPr>
            <w:tcW w:w="850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9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684064">
              <w:rPr>
                <w:rFonts w:ascii="Arial" w:hAnsi="Arial" w:cs="Arial"/>
                <w:sz w:val="24"/>
                <w:szCs w:val="24"/>
              </w:rPr>
              <w:t>. Строительство систем коммунальной инфраструктуры, в том числе объектов  водо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064">
              <w:rPr>
                <w:rFonts w:ascii="Arial" w:hAnsi="Arial" w:cs="Arial"/>
                <w:sz w:val="24"/>
                <w:szCs w:val="24"/>
              </w:rPr>
              <w:t xml:space="preserve"> и электроснабжения.</w:t>
            </w:r>
          </w:p>
        </w:tc>
      </w:tr>
      <w:tr w:rsidR="006321CF" w:rsidRPr="006563C4" w:rsidTr="00577932">
        <w:trPr>
          <w:trHeight w:val="1186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 летнего водопровода в п.Маштаков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Малозайкинский </w:t>
            </w: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6321CF" w:rsidRPr="006563C4" w:rsidTr="00577932">
        <w:trPr>
          <w:trHeight w:val="1186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 водопроводной сети в п.Курлин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4140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Малозайкинский</w:t>
            </w:r>
          </w:p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321CF" w:rsidRPr="00684064" w:rsidRDefault="006321CF" w:rsidP="00577932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6321CF" w:rsidRPr="006563C4" w:rsidTr="00577932">
        <w:trPr>
          <w:trHeight w:val="409"/>
        </w:trPr>
        <w:tc>
          <w:tcPr>
            <w:tcW w:w="850" w:type="dxa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6321CF" w:rsidRPr="00684064" w:rsidRDefault="006321CF" w:rsidP="00577932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водопровода и бурение скважины в п.Маштаков</w:t>
            </w:r>
          </w:p>
        </w:tc>
        <w:tc>
          <w:tcPr>
            <w:tcW w:w="1134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436" w:type="dxa"/>
            <w:gridSpan w:val="2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Малозайкинский </w:t>
            </w:r>
          </w:p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  <w:tr w:rsidR="006321CF" w:rsidRPr="006563C4" w:rsidTr="00577932">
        <w:trPr>
          <w:trHeight w:val="409"/>
        </w:trPr>
        <w:tc>
          <w:tcPr>
            <w:tcW w:w="850" w:type="dxa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</w:tcPr>
          <w:p w:rsidR="006321CF" w:rsidRDefault="006321CF" w:rsidP="00577932">
            <w:pPr>
              <w:spacing w:after="0" w:line="240" w:lineRule="auto"/>
              <w:ind w:firstLine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участка водопровода в п.Большой Зайкин</w:t>
            </w:r>
          </w:p>
        </w:tc>
        <w:tc>
          <w:tcPr>
            <w:tcW w:w="1134" w:type="dxa"/>
            <w:vAlign w:val="center"/>
          </w:tcPr>
          <w:p w:rsidR="006321CF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321CF" w:rsidRPr="00684064" w:rsidRDefault="006321CF" w:rsidP="005779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835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Малозайкинский </w:t>
            </w:r>
          </w:p>
          <w:p w:rsidR="006321CF" w:rsidRPr="00684064" w:rsidRDefault="006321CF" w:rsidP="0057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2693" w:type="dxa"/>
            <w:vAlign w:val="center"/>
          </w:tcPr>
          <w:p w:rsidR="006321CF" w:rsidRPr="00684064" w:rsidRDefault="006321CF" w:rsidP="00577932">
            <w:pPr>
              <w:spacing w:after="0" w:line="240" w:lineRule="auto"/>
              <w:ind w:hanging="22"/>
              <w:rPr>
                <w:rFonts w:ascii="Arial" w:hAnsi="Arial" w:cs="Arial"/>
                <w:sz w:val="24"/>
                <w:szCs w:val="24"/>
              </w:rPr>
            </w:pPr>
            <w:r w:rsidRPr="00684064">
              <w:rPr>
                <w:rFonts w:ascii="Arial" w:hAnsi="Arial" w:cs="Arial"/>
                <w:sz w:val="24"/>
                <w:szCs w:val="24"/>
              </w:rPr>
              <w:t>обеспечение коммунальными ресурсами  население администрации</w:t>
            </w:r>
          </w:p>
        </w:tc>
      </w:tr>
    </w:tbl>
    <w:p w:rsidR="006321CF" w:rsidRPr="006563C4" w:rsidRDefault="006321CF" w:rsidP="00632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CF" w:rsidRPr="00E9280A" w:rsidRDefault="006321CF" w:rsidP="006321C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1CF" w:rsidRPr="00E9280A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1CF" w:rsidRDefault="006321CF" w:rsidP="006321CF">
      <w:pPr>
        <w:spacing w:after="0" w:line="240" w:lineRule="auto"/>
        <w:rPr>
          <w:rFonts w:ascii="Arial" w:hAnsi="Arial" w:cs="Arial"/>
          <w:sz w:val="24"/>
          <w:szCs w:val="24"/>
        </w:rPr>
        <w:sectPr w:rsidR="006321CF" w:rsidSect="00144B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21CF" w:rsidRDefault="006321CF" w:rsidP="006321CF"/>
    <w:p w:rsidR="00674465" w:rsidRDefault="00674465"/>
    <w:sectPr w:rsidR="00674465" w:rsidSect="00E5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321CF"/>
    <w:rsid w:val="00003C70"/>
    <w:rsid w:val="000150BE"/>
    <w:rsid w:val="000338D9"/>
    <w:rsid w:val="00034244"/>
    <w:rsid w:val="00044344"/>
    <w:rsid w:val="000457FA"/>
    <w:rsid w:val="00046038"/>
    <w:rsid w:val="0006104E"/>
    <w:rsid w:val="00062108"/>
    <w:rsid w:val="00071690"/>
    <w:rsid w:val="0007402F"/>
    <w:rsid w:val="00081820"/>
    <w:rsid w:val="000A7B01"/>
    <w:rsid w:val="000C1548"/>
    <w:rsid w:val="000C23E1"/>
    <w:rsid w:val="000D191B"/>
    <w:rsid w:val="000D7721"/>
    <w:rsid w:val="000E02FA"/>
    <w:rsid w:val="000E63BB"/>
    <w:rsid w:val="000F1CBB"/>
    <w:rsid w:val="000F3F63"/>
    <w:rsid w:val="00106BB6"/>
    <w:rsid w:val="00111A0F"/>
    <w:rsid w:val="00124EBE"/>
    <w:rsid w:val="00127C41"/>
    <w:rsid w:val="00135EC6"/>
    <w:rsid w:val="00141DB4"/>
    <w:rsid w:val="00150B77"/>
    <w:rsid w:val="0015266E"/>
    <w:rsid w:val="00183CC0"/>
    <w:rsid w:val="00185EF3"/>
    <w:rsid w:val="00195F6B"/>
    <w:rsid w:val="001B24AB"/>
    <w:rsid w:val="001C6FC2"/>
    <w:rsid w:val="001D2F24"/>
    <w:rsid w:val="001F0DC0"/>
    <w:rsid w:val="001F4F6A"/>
    <w:rsid w:val="00211037"/>
    <w:rsid w:val="00211BFF"/>
    <w:rsid w:val="00212084"/>
    <w:rsid w:val="002247E3"/>
    <w:rsid w:val="00234CF7"/>
    <w:rsid w:val="0024604D"/>
    <w:rsid w:val="002464F6"/>
    <w:rsid w:val="00247C90"/>
    <w:rsid w:val="00254480"/>
    <w:rsid w:val="002545DD"/>
    <w:rsid w:val="00256E20"/>
    <w:rsid w:val="00263C63"/>
    <w:rsid w:val="0027198C"/>
    <w:rsid w:val="00273706"/>
    <w:rsid w:val="00275313"/>
    <w:rsid w:val="0027706A"/>
    <w:rsid w:val="002778A9"/>
    <w:rsid w:val="00280B0A"/>
    <w:rsid w:val="00287940"/>
    <w:rsid w:val="00292180"/>
    <w:rsid w:val="00294CF5"/>
    <w:rsid w:val="00297299"/>
    <w:rsid w:val="002B4E39"/>
    <w:rsid w:val="002C0696"/>
    <w:rsid w:val="002C0A29"/>
    <w:rsid w:val="002C5EF3"/>
    <w:rsid w:val="002C5F6D"/>
    <w:rsid w:val="002D0121"/>
    <w:rsid w:val="002D7C0A"/>
    <w:rsid w:val="002E12E0"/>
    <w:rsid w:val="002E13C0"/>
    <w:rsid w:val="002F2676"/>
    <w:rsid w:val="002F3E83"/>
    <w:rsid w:val="002F6F19"/>
    <w:rsid w:val="00321DC1"/>
    <w:rsid w:val="00323AEE"/>
    <w:rsid w:val="003346F7"/>
    <w:rsid w:val="00343A75"/>
    <w:rsid w:val="00344645"/>
    <w:rsid w:val="0034596C"/>
    <w:rsid w:val="00355519"/>
    <w:rsid w:val="003629F8"/>
    <w:rsid w:val="003A007A"/>
    <w:rsid w:val="003A1E8D"/>
    <w:rsid w:val="003C278E"/>
    <w:rsid w:val="003C652A"/>
    <w:rsid w:val="003D5114"/>
    <w:rsid w:val="003D6276"/>
    <w:rsid w:val="003E119A"/>
    <w:rsid w:val="003F1AE4"/>
    <w:rsid w:val="00400E80"/>
    <w:rsid w:val="0040231E"/>
    <w:rsid w:val="004266EB"/>
    <w:rsid w:val="00437C68"/>
    <w:rsid w:val="004443F3"/>
    <w:rsid w:val="00447D88"/>
    <w:rsid w:val="00455247"/>
    <w:rsid w:val="004622C7"/>
    <w:rsid w:val="004637AB"/>
    <w:rsid w:val="00466BFB"/>
    <w:rsid w:val="00467D8A"/>
    <w:rsid w:val="00473A65"/>
    <w:rsid w:val="004832A7"/>
    <w:rsid w:val="004A6084"/>
    <w:rsid w:val="004E2735"/>
    <w:rsid w:val="004F613F"/>
    <w:rsid w:val="005079DC"/>
    <w:rsid w:val="005320EF"/>
    <w:rsid w:val="0054489C"/>
    <w:rsid w:val="00554EBE"/>
    <w:rsid w:val="00560E15"/>
    <w:rsid w:val="00570319"/>
    <w:rsid w:val="005A5407"/>
    <w:rsid w:val="005B3538"/>
    <w:rsid w:val="005B79AD"/>
    <w:rsid w:val="005C391D"/>
    <w:rsid w:val="005D01F7"/>
    <w:rsid w:val="005D0345"/>
    <w:rsid w:val="005D283E"/>
    <w:rsid w:val="005F4202"/>
    <w:rsid w:val="00625796"/>
    <w:rsid w:val="00631312"/>
    <w:rsid w:val="006321CF"/>
    <w:rsid w:val="006411BB"/>
    <w:rsid w:val="00644D25"/>
    <w:rsid w:val="00650A79"/>
    <w:rsid w:val="00650E13"/>
    <w:rsid w:val="006578AD"/>
    <w:rsid w:val="00665AAD"/>
    <w:rsid w:val="00674465"/>
    <w:rsid w:val="00691B50"/>
    <w:rsid w:val="006E56B2"/>
    <w:rsid w:val="006E5ABD"/>
    <w:rsid w:val="006F0D15"/>
    <w:rsid w:val="006F6C8A"/>
    <w:rsid w:val="00704909"/>
    <w:rsid w:val="00715224"/>
    <w:rsid w:val="00732E65"/>
    <w:rsid w:val="00741DFE"/>
    <w:rsid w:val="00746D8D"/>
    <w:rsid w:val="0075113A"/>
    <w:rsid w:val="00756807"/>
    <w:rsid w:val="00757154"/>
    <w:rsid w:val="007578A9"/>
    <w:rsid w:val="0076076F"/>
    <w:rsid w:val="007A37E2"/>
    <w:rsid w:val="007A5FDD"/>
    <w:rsid w:val="007B1C11"/>
    <w:rsid w:val="007C1533"/>
    <w:rsid w:val="007C2DE1"/>
    <w:rsid w:val="007D3FB1"/>
    <w:rsid w:val="007D5F6A"/>
    <w:rsid w:val="0080256B"/>
    <w:rsid w:val="00802CD3"/>
    <w:rsid w:val="008474FB"/>
    <w:rsid w:val="00854A71"/>
    <w:rsid w:val="0085582F"/>
    <w:rsid w:val="00857F19"/>
    <w:rsid w:val="00865573"/>
    <w:rsid w:val="00870A50"/>
    <w:rsid w:val="00876F6E"/>
    <w:rsid w:val="00877A72"/>
    <w:rsid w:val="008A0260"/>
    <w:rsid w:val="008A0D64"/>
    <w:rsid w:val="008B4697"/>
    <w:rsid w:val="008C31BC"/>
    <w:rsid w:val="008C3C2D"/>
    <w:rsid w:val="008C4EB0"/>
    <w:rsid w:val="008C53DB"/>
    <w:rsid w:val="008C743C"/>
    <w:rsid w:val="008D0552"/>
    <w:rsid w:val="008D6EF9"/>
    <w:rsid w:val="008E20B2"/>
    <w:rsid w:val="008E4EC2"/>
    <w:rsid w:val="008F1215"/>
    <w:rsid w:val="008F3B9E"/>
    <w:rsid w:val="00910C86"/>
    <w:rsid w:val="009216D2"/>
    <w:rsid w:val="00925F78"/>
    <w:rsid w:val="009333FF"/>
    <w:rsid w:val="00934DB2"/>
    <w:rsid w:val="0093525E"/>
    <w:rsid w:val="00961AC9"/>
    <w:rsid w:val="00967BC0"/>
    <w:rsid w:val="00984739"/>
    <w:rsid w:val="00984D47"/>
    <w:rsid w:val="00996BF1"/>
    <w:rsid w:val="00996CD8"/>
    <w:rsid w:val="00997229"/>
    <w:rsid w:val="009A3CC8"/>
    <w:rsid w:val="009C118E"/>
    <w:rsid w:val="009D2E4E"/>
    <w:rsid w:val="009F0205"/>
    <w:rsid w:val="009F2041"/>
    <w:rsid w:val="009F5BBE"/>
    <w:rsid w:val="00A003C7"/>
    <w:rsid w:val="00A104FC"/>
    <w:rsid w:val="00A15313"/>
    <w:rsid w:val="00A16933"/>
    <w:rsid w:val="00A2151E"/>
    <w:rsid w:val="00A34999"/>
    <w:rsid w:val="00A37EDC"/>
    <w:rsid w:val="00A43772"/>
    <w:rsid w:val="00A5629D"/>
    <w:rsid w:val="00A64BF7"/>
    <w:rsid w:val="00A75E3B"/>
    <w:rsid w:val="00AA40EF"/>
    <w:rsid w:val="00AA5418"/>
    <w:rsid w:val="00AA5892"/>
    <w:rsid w:val="00AB62A8"/>
    <w:rsid w:val="00AB748F"/>
    <w:rsid w:val="00AD1E14"/>
    <w:rsid w:val="00AE23A5"/>
    <w:rsid w:val="00AE3FCC"/>
    <w:rsid w:val="00AE4A51"/>
    <w:rsid w:val="00B05580"/>
    <w:rsid w:val="00B07027"/>
    <w:rsid w:val="00B07D1F"/>
    <w:rsid w:val="00B1103F"/>
    <w:rsid w:val="00B211F2"/>
    <w:rsid w:val="00B44FAF"/>
    <w:rsid w:val="00B54ED4"/>
    <w:rsid w:val="00B54F3B"/>
    <w:rsid w:val="00B607BE"/>
    <w:rsid w:val="00B65DD0"/>
    <w:rsid w:val="00B7641F"/>
    <w:rsid w:val="00B81F43"/>
    <w:rsid w:val="00B83108"/>
    <w:rsid w:val="00B8750B"/>
    <w:rsid w:val="00B877D6"/>
    <w:rsid w:val="00BA167D"/>
    <w:rsid w:val="00BB07A4"/>
    <w:rsid w:val="00BE456D"/>
    <w:rsid w:val="00BE55ED"/>
    <w:rsid w:val="00C01DB2"/>
    <w:rsid w:val="00C02CF9"/>
    <w:rsid w:val="00C122DE"/>
    <w:rsid w:val="00C15673"/>
    <w:rsid w:val="00C1731E"/>
    <w:rsid w:val="00C2307D"/>
    <w:rsid w:val="00C316FD"/>
    <w:rsid w:val="00C42A70"/>
    <w:rsid w:val="00C441EB"/>
    <w:rsid w:val="00C50D96"/>
    <w:rsid w:val="00C556A8"/>
    <w:rsid w:val="00C606A5"/>
    <w:rsid w:val="00C64620"/>
    <w:rsid w:val="00C741D8"/>
    <w:rsid w:val="00C866DF"/>
    <w:rsid w:val="00C86D00"/>
    <w:rsid w:val="00CA212C"/>
    <w:rsid w:val="00CA75C7"/>
    <w:rsid w:val="00CA76F3"/>
    <w:rsid w:val="00CB1BCC"/>
    <w:rsid w:val="00CB3147"/>
    <w:rsid w:val="00CB6A33"/>
    <w:rsid w:val="00CB7A92"/>
    <w:rsid w:val="00CC75CA"/>
    <w:rsid w:val="00CF1F78"/>
    <w:rsid w:val="00CF2AC1"/>
    <w:rsid w:val="00D0108B"/>
    <w:rsid w:val="00D0468D"/>
    <w:rsid w:val="00D24EB0"/>
    <w:rsid w:val="00D33FC4"/>
    <w:rsid w:val="00D47298"/>
    <w:rsid w:val="00D53991"/>
    <w:rsid w:val="00D94825"/>
    <w:rsid w:val="00DA707A"/>
    <w:rsid w:val="00DB02FA"/>
    <w:rsid w:val="00DC6EE1"/>
    <w:rsid w:val="00DD20D5"/>
    <w:rsid w:val="00DE7293"/>
    <w:rsid w:val="00E133C8"/>
    <w:rsid w:val="00E20506"/>
    <w:rsid w:val="00E27882"/>
    <w:rsid w:val="00E3028D"/>
    <w:rsid w:val="00E36232"/>
    <w:rsid w:val="00E4489A"/>
    <w:rsid w:val="00E52E4D"/>
    <w:rsid w:val="00EA6CBE"/>
    <w:rsid w:val="00EB0A8A"/>
    <w:rsid w:val="00EC5AB1"/>
    <w:rsid w:val="00ED558D"/>
    <w:rsid w:val="00EF6F99"/>
    <w:rsid w:val="00F21A2D"/>
    <w:rsid w:val="00F31DD8"/>
    <w:rsid w:val="00F47BAF"/>
    <w:rsid w:val="00F61554"/>
    <w:rsid w:val="00F63EAF"/>
    <w:rsid w:val="00F6435A"/>
    <w:rsid w:val="00F65EB5"/>
    <w:rsid w:val="00F65FF2"/>
    <w:rsid w:val="00F67D45"/>
    <w:rsid w:val="00F7112C"/>
    <w:rsid w:val="00F7136C"/>
    <w:rsid w:val="00F77224"/>
    <w:rsid w:val="00F812FC"/>
    <w:rsid w:val="00F829AC"/>
    <w:rsid w:val="00F91E20"/>
    <w:rsid w:val="00F92B3A"/>
    <w:rsid w:val="00FB1A0B"/>
    <w:rsid w:val="00FC41DB"/>
    <w:rsid w:val="00FD26F0"/>
    <w:rsid w:val="00FD4E9E"/>
    <w:rsid w:val="00FD537E"/>
    <w:rsid w:val="00FD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2232</Words>
  <Characters>12724</Characters>
  <Application>Microsoft Office Word</Application>
  <DocSecurity>0</DocSecurity>
  <Lines>106</Lines>
  <Paragraphs>29</Paragraphs>
  <ScaleCrop>false</ScaleCrop>
  <Company>sergievka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Малозайкинский</cp:lastModifiedBy>
  <cp:revision>5</cp:revision>
  <dcterms:created xsi:type="dcterms:W3CDTF">2017-04-17T05:32:00Z</dcterms:created>
  <dcterms:modified xsi:type="dcterms:W3CDTF">2017-04-18T06:45:00Z</dcterms:modified>
</cp:coreProperties>
</file>