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9A3B34" w14:paraId="2905FC56" w14:textId="77777777">
        <w:trPr>
          <w:trHeight w:val="230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F4D51" w14:textId="77777777" w:rsidR="009A3B34" w:rsidRDefault="002F522B">
            <w:pPr>
              <w:jc w:val="center"/>
              <w:rPr>
                <w:b/>
                <w:bCs/>
                <w:color w:val="000000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9A3B34" w14:paraId="67569D68" w14:textId="77777777">
        <w:trPr>
          <w:trHeight w:val="230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35E6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A3B34" w14:paraId="474E0D61" w14:textId="77777777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18B5B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BDD1A" w14:textId="77777777" w:rsidR="009A3B34" w:rsidRDefault="002F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9A3B34" w14:paraId="7D539568" w14:textId="77777777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42CDD" w14:textId="77777777" w:rsidR="009A3B34" w:rsidRDefault="009A3B34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9DFF8" w14:textId="77777777" w:rsidR="009A3B34" w:rsidRDefault="002F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20416" w14:textId="77777777" w:rsidR="009A3B34" w:rsidRDefault="002F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0503160</w:t>
            </w:r>
          </w:p>
        </w:tc>
      </w:tr>
      <w:tr w:rsidR="009A3B34" w14:paraId="78268FB9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7B9AF" w14:textId="77777777" w:rsidR="009A3B34" w:rsidRDefault="009A3B34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9A3B34" w14:paraId="1CF908AC" w14:textId="77777777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B2EA2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</w:rPr>
                    <w:t>на 1 января 2021 г.</w:t>
                  </w:r>
                </w:p>
              </w:tc>
            </w:tr>
          </w:tbl>
          <w:p w14:paraId="18CE5FDD" w14:textId="77777777" w:rsidR="009A3B34" w:rsidRDefault="009A3B34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06FA9" w14:textId="77777777" w:rsidR="009A3B34" w:rsidRDefault="002F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88016" w14:textId="77777777" w:rsidR="009A3B34" w:rsidRDefault="002F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</w:tr>
      <w:tr w:rsidR="009A3B34" w14:paraId="5344730A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B433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21360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9A3B34" w14:paraId="7CD6130A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DED51" w14:textId="77777777" w:rsidR="009A3B34" w:rsidRDefault="009A3B34">
                  <w:pPr>
                    <w:spacing w:line="1" w:lineRule="auto"/>
                    <w:jc w:val="center"/>
                  </w:pPr>
                </w:p>
              </w:tc>
            </w:tr>
          </w:tbl>
          <w:p w14:paraId="3BA565F0" w14:textId="77777777" w:rsidR="009A3B34" w:rsidRDefault="009A3B34">
            <w:pPr>
              <w:spacing w:line="1" w:lineRule="auto"/>
            </w:pPr>
          </w:p>
        </w:tc>
      </w:tr>
      <w:tr w:rsidR="009A3B34" w14:paraId="6A4B059C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E3215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4153D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F952E" w14:textId="77777777" w:rsidR="009A3B34" w:rsidRDefault="009A3B34">
            <w:pPr>
              <w:spacing w:line="1" w:lineRule="auto"/>
            </w:pPr>
          </w:p>
        </w:tc>
      </w:tr>
      <w:tr w:rsidR="009A3B34" w14:paraId="1EB1EB43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33432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64C09" w14:textId="77777777" w:rsidR="009A3B34" w:rsidRDefault="002F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FE85C" w14:textId="77777777" w:rsidR="009A3B34" w:rsidRDefault="002F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79972628</w:t>
            </w:r>
          </w:p>
        </w:tc>
      </w:tr>
      <w:tr w:rsidR="009A3B34" w14:paraId="171D5566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B3B03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3BB7B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C2BE8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450791C4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1F61B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B51A8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890CC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2CD044A5" w14:textId="77777777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D3C2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A539" w14:textId="77777777" w:rsidR="009A3B34" w:rsidRDefault="002F522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E5D30" w14:textId="77777777" w:rsidR="009A3B34" w:rsidRDefault="002F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9E057" w14:textId="77777777" w:rsidR="009A3B34" w:rsidRDefault="002F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</w:t>
            </w:r>
          </w:p>
        </w:tc>
      </w:tr>
      <w:tr w:rsidR="009A3B34" w14:paraId="1B924C0D" w14:textId="77777777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63C04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949A2" w14:textId="77777777" w:rsidR="009A3B34" w:rsidRDefault="002F522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Сельское поселение </w:t>
            </w:r>
            <w:proofErr w:type="spellStart"/>
            <w:r>
              <w:rPr>
                <w:color w:val="000000"/>
                <w:u w:val="single"/>
              </w:rPr>
              <w:t>Малозайкинское</w:t>
            </w:r>
            <w:proofErr w:type="spellEnd"/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AA013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BB2AC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7814BCB8" w14:textId="77777777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C40D9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0B286" w14:textId="77777777" w:rsidR="009A3B34" w:rsidRDefault="009A3B34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DBBE3" w14:textId="77777777" w:rsidR="009A3B34" w:rsidRDefault="002F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9A3B34" w14:paraId="6AFC9A90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DBB05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</w:rPr>
                    <w:t>53636411</w:t>
                  </w:r>
                </w:p>
              </w:tc>
            </w:tr>
          </w:tbl>
          <w:p w14:paraId="77C267CB" w14:textId="77777777" w:rsidR="009A3B34" w:rsidRDefault="009A3B34">
            <w:pPr>
              <w:spacing w:line="1" w:lineRule="auto"/>
            </w:pPr>
          </w:p>
        </w:tc>
      </w:tr>
      <w:tr w:rsidR="009A3B34" w14:paraId="18CDCE35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8E74A" w14:textId="77777777" w:rsidR="009A3B34" w:rsidRDefault="009A3B34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9A3B34" w14:paraId="70BFE923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DD2E1" w14:textId="77777777" w:rsidR="009A3B34" w:rsidRDefault="002F522B">
                  <w:r>
                    <w:rPr>
                      <w:color w:val="000000"/>
                    </w:rPr>
                    <w:t>Периодичность: месячная, квартальная, годовая</w:t>
                  </w:r>
                </w:p>
              </w:tc>
            </w:tr>
          </w:tbl>
          <w:p w14:paraId="0D5FD708" w14:textId="77777777" w:rsidR="009A3B34" w:rsidRDefault="009A3B34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9165D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BBA10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7C33D6A4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C8B4A" w14:textId="77777777" w:rsidR="009A3B34" w:rsidRDefault="009A3B34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9A3B34" w14:paraId="26EB6289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86D07" w14:textId="77777777" w:rsidR="009A3B34" w:rsidRDefault="002F522B">
                  <w:r>
                    <w:rPr>
                      <w:color w:val="000000"/>
                    </w:rPr>
                    <w:t>Единица измерения: руб.</w:t>
                  </w:r>
                </w:p>
              </w:tc>
            </w:tr>
          </w:tbl>
          <w:p w14:paraId="2F2FF611" w14:textId="77777777" w:rsidR="009A3B34" w:rsidRDefault="009A3B34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FAAEA" w14:textId="77777777" w:rsidR="009A3B34" w:rsidRDefault="002F5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CAA73" w14:textId="77777777" w:rsidR="009A3B34" w:rsidRDefault="002F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</w:tbl>
    <w:p w14:paraId="6BBE3BC0" w14:textId="77777777" w:rsidR="009A3B34" w:rsidRDefault="009A3B34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9A3B34" w14:paraId="6DE4DDD9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1D6C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AEFF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42BC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CE75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4622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41D9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30403621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BAA2" w14:textId="77777777" w:rsidR="009A3B34" w:rsidRDefault="002F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14:paraId="5C47826F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3B34" w14:paraId="713F25A4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63D543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16F933A6" w14:textId="77777777" w:rsidR="009A3B34" w:rsidRDefault="002F522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Полное наименование: Администрация муниципального образования Малозайкинский сельсовет Первомайского района Оренбургской области. Сокращенное наименование: Администрация МО Малозайкинский сельсовет Первомайского района Оренбургской области. Организационно-</w:t>
                  </w:r>
                  <w:r>
                    <w:rPr>
                      <w:color w:val="000000"/>
                      <w:sz w:val="29"/>
                      <w:szCs w:val="29"/>
                    </w:rPr>
                    <w:t>правовая форма: муниципальное казенное учреждение. Юридический почтовый адрес и адрес местонахождения: 461992, Оренбургская область, Первомайский район, п. Малый Зайкин, ул. Клубная, д. 8.</w:t>
                  </w:r>
                </w:p>
              </w:tc>
            </w:tr>
          </w:tbl>
          <w:p w14:paraId="1E940994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3B34" w14:paraId="50FBA630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4EC8" w14:textId="77777777" w:rsidR="009A3B34" w:rsidRDefault="002F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</w:t>
            </w:r>
            <w:r>
              <w:rPr>
                <w:b/>
                <w:bCs/>
                <w:color w:val="000000"/>
                <w:sz w:val="28"/>
                <w:szCs w:val="28"/>
              </w:rPr>
              <w:t>ти»</w:t>
            </w:r>
          </w:p>
          <w:p w14:paraId="25000A60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3B34" w14:paraId="55A84C91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AD5CD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0808D38C" w14:textId="77777777" w:rsidR="009A3B34" w:rsidRDefault="002F522B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Администрация муниципального образования Малозайкинский сельсовет Первомайского района Оренбургской области действует на основании Устава, утвержденного решением Совета депутатов муниципального образования Ленинский сельсовет Первомайского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района Оренбургской области 18 декабря 2015 года № 24. Подведомственных учреждений не имеет. Администрация муниципального образования Малозайкинский сельсовет Первомайского района Оренбургской области является главным распорядителем бюджетных средств и гл</w:t>
                  </w:r>
                  <w:r>
                    <w:rPr>
                      <w:color w:val="000000"/>
                      <w:sz w:val="29"/>
                      <w:szCs w:val="29"/>
                    </w:rPr>
                    <w:t>авным администратором доходов. Код главы главного распорядителя бюджетных средств 017. Учреждение является юридическим лицом, самостоятельно осуществляет финансово-хозяйственную деятельность, имеет самостоятельный баланс и лицевой счет, обладает обособленн</w:t>
                  </w:r>
                  <w:r>
                    <w:rPr>
                      <w:color w:val="000000"/>
                      <w:sz w:val="29"/>
                      <w:szCs w:val="29"/>
                    </w:rPr>
                    <w:t>ым имуществом. Учреждение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 Бухгалтерский учет в 2020 г. осуществлял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ся главным специалистом МКУ "ЕЦСУ"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на основании договора (соглашения) № 68 05.02.2020 г. Годовая бюджетная отчетность за 2020 год составлена главным специалистом МКУ "ЕЦСУ" Решетковой В.И.</w:t>
                  </w:r>
                </w:p>
              </w:tc>
            </w:tr>
          </w:tbl>
          <w:p w14:paraId="348E450C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A3B34" w14:paraId="66DE0FDF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6E8E" w14:textId="77777777" w:rsidR="009A3B34" w:rsidRDefault="002F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14:paraId="275525BD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3B34" w14:paraId="510A05EC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58992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6BCB6B92" w14:textId="77777777" w:rsidR="009A3B34" w:rsidRDefault="002F522B">
                  <w:pPr>
                    <w:spacing w:before="20" w:after="2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Формирование расходов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</w:t>
                  </w:r>
                  <w:r>
                    <w:rPr>
                      <w:color w:val="000000"/>
                      <w:sz w:val="29"/>
                      <w:szCs w:val="29"/>
                    </w:rPr>
                    <w:t>жета сельского поселения. Формирование доходов бюджета сельского поселения осуществляется в соответствие с бюджетным законодательством РФ, законодательством о налогах и сборах и законодательством об иных обязательных платежах. В штатном расписании утвержде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но 13,45 штатных единиц, свободных вакансий нет. Все сотрудники учреждения соответствуют 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профстандартам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>. Рабочее место каждого сотрудника технически оборудовано компьютерной техникой с доступом в Интернет. Также оборудованы кабинеты для приема граждан. Учр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еждение снабжено копировальной техникой, факсимильной связью. Лимиты потребления 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теплоэнергоресурсов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 xml:space="preserve"> соблюдаются. Перерасхода нет.</w:t>
                  </w:r>
                </w:p>
                <w:p w14:paraId="75EAAF74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 муниципальном образовании Малозайкинский сельсовет ежегодно принимаются меры по повышению эффективности расходования бюджет</w:t>
                  </w:r>
                  <w:r>
                    <w:rPr>
                      <w:color w:val="000000"/>
                      <w:sz w:val="29"/>
                      <w:szCs w:val="29"/>
                    </w:rPr>
                    <w:t>ных средств:</w:t>
                  </w:r>
                </w:p>
                <w:p w14:paraId="4759F93D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-заключается соглашение с финансовым отделом администрации Первомайского района Оренбургской области по оздоровлению муниципальных финансов;</w:t>
                  </w:r>
                </w:p>
                <w:p w14:paraId="61BB7BFD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-утверждается план мероприятий по увеличению объема налоговых и неналоговых доходов;</w:t>
                  </w:r>
                </w:p>
                <w:p w14:paraId="70908926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допускается увеличение численности работников местного самоуправления;</w:t>
                  </w:r>
                </w:p>
                <w:p w14:paraId="73EA7AC0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устанавливаются и не исполняются расходные обязательства, не связанные с решением вопросов, отнесенных к вопросам местного значения;</w:t>
                  </w:r>
                </w:p>
                <w:p w14:paraId="05741303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превышаются нормативы формирования расхо</w:t>
                  </w:r>
                  <w:r>
                    <w:rPr>
                      <w:color w:val="000000"/>
                      <w:sz w:val="29"/>
                      <w:szCs w:val="29"/>
                    </w:rPr>
                    <w:t>дов на оплату труда выборных должностных лиц, муниципальных служащих и содержание органов местного самоуправления.</w:t>
                  </w:r>
                </w:p>
              </w:tc>
            </w:tr>
          </w:tbl>
          <w:p w14:paraId="0892128B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3B34" w14:paraId="001D6B5C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D2BF" w14:textId="77777777" w:rsidR="009A3B34" w:rsidRDefault="002F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14:paraId="4388E970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3B34" w14:paraId="217A8D09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057DC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4EE77B85" w14:textId="77777777" w:rsidR="009A3B34" w:rsidRDefault="002F522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Доходная часть бюджета в 2020 году была запланирована в сумме 7 653 572 руб. 00 коп., исполнено за 2020 год в сумме 8 928 115 руб. 85 коп., что составило 116,6%. Расходная часть бюджета на 2020 год была запланирована в сумме 8 760 172 руб. 00 коп., исполне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но в 2020 году в сумме 7 631 017 руб. 29 коп., что составляет 87,11%. Показатели неисполнения бюджета по расходам отражены в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Сведениях об исполнении бюджета (ф. 0503164): раздел 0310 - 93,04%, раздел 0409 - 47,90%, раздел 0801 - исполнено 86,13%. Исполнени</w:t>
                  </w:r>
                  <w:r>
                    <w:rPr>
                      <w:color w:val="000000"/>
                      <w:sz w:val="29"/>
                      <w:szCs w:val="29"/>
                    </w:rPr>
                    <w:t>е по данным разделам сложилось исходя из оплаты работ по фактически заключенным договорам, на основании актов выполненных работ.</w:t>
                  </w:r>
                </w:p>
              </w:tc>
            </w:tr>
          </w:tbl>
          <w:p w14:paraId="75816570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A3B34" w14:paraId="3CCF28FD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4AAB" w14:textId="77777777" w:rsidR="009A3B34" w:rsidRDefault="002F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14:paraId="03B935FA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3B34" w14:paraId="0825CFA3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86DFA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228005A7" w14:textId="77777777" w:rsidR="009A3B34" w:rsidRDefault="002F522B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Дебиторская задолженность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на 01 января 2021 года составляет 293 102 руб. 94 коп., в т. ч.  10 200 руб. 00 коп. - доходы будущих периодов по договорам аренды, 282 902 руб. 94 коп. - задолженность по администратору доходов ИФНС, в том числе из них просроченная задолженность 282 902 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руб. 94 коп. Кредиторская задолженность составляет 711 615 руб. 01 коп., в т. ч за электроэнергию в АО "ЭнергосбыТ Плюс" – 128 258 руб. 68 коп., водоснабжение АО "Энергосбыт" – 5 068 руб. 33 коп., поставку газа ООО "Газпром Межрегионгаз Оренбург" - 69 777 </w:t>
                  </w:r>
                  <w:r>
                    <w:rPr>
                      <w:color w:val="000000"/>
                      <w:sz w:val="29"/>
                      <w:szCs w:val="29"/>
                    </w:rPr>
                    <w:t>руб. 59 коп., услуги связи ПАО "Ростелеком"- 2 362 руб. 23 коп., 506 148 руб. 18 коп. задолженность по администратору доходов 182 ИФНС. Просроченная кредиторская задолженность на 01.01.2021 года отсутствует. (ф. 0503169). В 2020 году приобретено основных с</w:t>
                  </w:r>
                  <w:r>
                    <w:rPr>
                      <w:color w:val="000000"/>
                      <w:sz w:val="29"/>
                      <w:szCs w:val="29"/>
                    </w:rPr>
                    <w:t>редств на сумму 141 655 руб. 88 коп. (детская площадка, скважинный насос, бензиновый триммер, веб камера, костюм Деда Мороза). Начислено амортизации за 2020 г. – 105 634 руб. 92 коп.  Приобретено материальных запасов в 2020 г. на сумму 310 409 руб. 79 коп.</w:t>
                  </w:r>
                  <w:r>
                    <w:rPr>
                      <w:color w:val="000000"/>
                      <w:sz w:val="29"/>
                      <w:szCs w:val="29"/>
                    </w:rPr>
                    <w:t>, списано материальных запасов на нужды учреждения на сумму 304 903 руб. 04 коп. Внесены изменения в части имущества казны, земельные участки перенесены со счета 108.51 на счет 108.55. Произведена переоценка кадастровой стоимости 6 земельных участков на су</w:t>
                  </w:r>
                  <w:r>
                    <w:rPr>
                      <w:color w:val="000000"/>
                      <w:sz w:val="29"/>
                      <w:szCs w:val="29"/>
                    </w:rPr>
                    <w:t>мму увеличения 576 833 руб. 05 коп., на сумму уменьшения 88 431 руб. 77 коп. (ф. 0503168). </w:t>
                  </w:r>
                </w:p>
                <w:p w14:paraId="246597E2" w14:textId="77777777" w:rsidR="009A3B34" w:rsidRDefault="002F522B">
                  <w:pPr>
                    <w:spacing w:before="30" w:after="3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Наличных денег в кассе на 1 января нет.</w:t>
                  </w:r>
                </w:p>
                <w:p w14:paraId="68808620" w14:textId="77777777" w:rsidR="009A3B34" w:rsidRDefault="002F522B">
                  <w:pPr>
                    <w:spacing w:before="20" w:after="2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 2020 году учреждение не принимало участия в реализации национальных проектов (программ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)(</w:t>
                  </w:r>
                  <w:proofErr w:type="gramEnd"/>
                  <w:r>
                    <w:rPr>
                      <w:color w:val="000000"/>
                      <w:sz w:val="29"/>
                      <w:szCs w:val="29"/>
                    </w:rPr>
                    <w:t>ф. 0503128-НП).</w:t>
                  </w:r>
                </w:p>
                <w:p w14:paraId="25A66F57" w14:textId="77777777" w:rsidR="009A3B34" w:rsidRDefault="002F522B">
                  <w:pPr>
                    <w:spacing w:before="30" w:after="3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По состоянию на 01.01.2021 года уставной фонд ООО "Зайкин" составляет 10 000 руб. 00 коп. (ф. 0503171). </w:t>
                  </w:r>
                </w:p>
                <w:p w14:paraId="7D0A1DCA" w14:textId="77777777" w:rsidR="009A3B34" w:rsidRDefault="002F522B">
                  <w:pPr>
                    <w:spacing w:before="30" w:after="3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События после отчетной даты, которые подлежат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отражению в оборотах 2020 года и отчетности за этот год, не происходили. Ошибки прошлых лет в 2020 году не выявлены (ф.0503173).</w:t>
                  </w:r>
                </w:p>
              </w:tc>
            </w:tr>
          </w:tbl>
          <w:p w14:paraId="2D9B606E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3B34" w14:paraId="22A003AC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4142" w14:textId="77777777" w:rsidR="009A3B34" w:rsidRDefault="002F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14:paraId="0B286888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3B34" w14:paraId="14BC8732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EDE15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0EDA99B5" w14:textId="77777777" w:rsidR="009A3B34" w:rsidRDefault="002F522B">
                  <w:pPr>
                    <w:spacing w:before="20" w:after="2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Инвентаризация в целях составления годов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ой отчетности за 2020 год проведена 25.12.2020 г. на основании распоряжения №12-р от 25.12.2020г. Недостач и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 xml:space="preserve">хищений не обнаружено, в связи с чем таблица 6 Пояснительной записки не представлена. В состав имущества казны на конец 2020 г. входят: 20 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внутрипо</w:t>
                  </w:r>
                  <w:r>
                    <w:rPr>
                      <w:color w:val="000000"/>
                      <w:sz w:val="29"/>
                      <w:szCs w:val="29"/>
                    </w:rPr>
                    <w:t>селковых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 xml:space="preserve"> дорог, 3 водозаборных скважины, 1 водопроводная сеть, 3 двухэтажных жилых дома, 1 жилой дом, 1 памятник, 1 могила, 1 нежилое здание (мастерская) и 8 земельных участков. В состав имущества казны в концессии входят 2 водозаборных скважины, 2 водопро</w:t>
                  </w:r>
                  <w:r>
                    <w:rPr>
                      <w:color w:val="000000"/>
                      <w:sz w:val="29"/>
                      <w:szCs w:val="29"/>
                    </w:rPr>
                    <w:t>водные сети и 1 накопительная емкость.</w:t>
                  </w:r>
                </w:p>
                <w:p w14:paraId="73477291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В связи с отсутствием числовых показателей в составе годовой отчетности не представлены формы и приложения:</w:t>
                  </w:r>
                </w:p>
                <w:p w14:paraId="17031F43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таблица 1 к Пояснительной записки;</w:t>
                  </w:r>
                </w:p>
                <w:p w14:paraId="6DD3071B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 целевых иностранных кредитах (ф. 0503167)</w:t>
                  </w:r>
                </w:p>
                <w:p w14:paraId="53C498BC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 госдолге, бюджетных кредитах (ф. 0503172);</w:t>
                  </w:r>
                </w:p>
                <w:p w14:paraId="38243CF0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об изменении остатков валюты баланса (ф. 0503173);</w:t>
                  </w:r>
                </w:p>
                <w:p w14:paraId="61429874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            </w:r>
                </w:p>
                <w:p w14:paraId="52DF8F1A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 </w:t>
                  </w:r>
                  <w:r>
                    <w:rPr>
                      <w:color w:val="000000"/>
                      <w:sz w:val="21"/>
                      <w:szCs w:val="21"/>
                    </w:rPr>
                    <w:t>-</w:t>
                  </w:r>
                  <w:r>
                    <w:rPr>
                      <w:color w:val="000000"/>
                      <w:sz w:val="29"/>
                      <w:szCs w:val="29"/>
                    </w:rPr>
                    <w:t>Сведения о принятых и неисполненных обязательствах получателя бюджетных средств (ф. 0503175);</w:t>
                  </w:r>
                </w:p>
                <w:p w14:paraId="6581C70A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об остатках денежных средств на счетах получателя бюджетных средств (ф. 0503178);</w:t>
                  </w:r>
                </w:p>
                <w:p w14:paraId="3EBDA85E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 вложениях в объекты недвижимого имущества, о</w:t>
                  </w:r>
                  <w:r>
                    <w:rPr>
                      <w:color w:val="000000"/>
                      <w:sz w:val="29"/>
                      <w:szCs w:val="29"/>
                    </w:rPr>
                    <w:t>бъектах незавершенного строительства (ф. 0503190);</w:t>
                  </w:r>
                </w:p>
                <w:p w14:paraId="0CF100E8" w14:textId="77777777" w:rsidR="009A3B34" w:rsidRDefault="002F522B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об исполнении судебных решений по денежным обязательствам бюджета (ф.0503296).</w:t>
                  </w:r>
                </w:p>
              </w:tc>
            </w:tr>
          </w:tbl>
          <w:p w14:paraId="1F9B4482" w14:textId="77777777" w:rsidR="009A3B34" w:rsidRDefault="002F52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A3B34" w14:paraId="3F955FDB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AC28" w14:textId="77777777" w:rsidR="009A3B34" w:rsidRDefault="009A3B3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7018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2268" w14:textId="77777777" w:rsidR="009A3B34" w:rsidRDefault="009A3B34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D9E2" w14:textId="77777777" w:rsidR="009A3B34" w:rsidRDefault="009A3B34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6E5E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FFFD" w14:textId="77777777" w:rsidR="009A3B34" w:rsidRDefault="009A3B34">
            <w:pPr>
              <w:spacing w:line="1" w:lineRule="auto"/>
            </w:pPr>
          </w:p>
        </w:tc>
      </w:tr>
    </w:tbl>
    <w:p w14:paraId="608B3151" w14:textId="77777777" w:rsidR="009A3B34" w:rsidRDefault="009A3B34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9A3B34" w14:paraId="253C0C84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A3B34" w14:paraId="4D316AB2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FEBAF" w14:textId="77777777" w:rsidR="009A3B34" w:rsidRDefault="002F522B">
                  <w:r>
                    <w:rPr>
                      <w:color w:val="000000"/>
                    </w:rPr>
                    <w:t>Глава администрации</w:t>
                  </w:r>
                </w:p>
              </w:tc>
            </w:tr>
          </w:tbl>
          <w:p w14:paraId="7BD70B7F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095E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02EF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A3B34" w14:paraId="0D9CA1B5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A75F9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Жубанов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Тимирхан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Тюлюгенович</w:t>
                  </w:r>
                  <w:proofErr w:type="spellEnd"/>
                </w:p>
              </w:tc>
            </w:tr>
          </w:tbl>
          <w:p w14:paraId="4CF464D6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358A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DA22" w14:textId="77777777" w:rsidR="009A3B34" w:rsidRDefault="009A3B34">
            <w:pPr>
              <w:spacing w:line="1" w:lineRule="auto"/>
            </w:pPr>
          </w:p>
        </w:tc>
      </w:tr>
      <w:tr w:rsidR="009A3B34" w14:paraId="4130D0BA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E658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6EE5" w14:textId="77777777" w:rsidR="009A3B34" w:rsidRDefault="009A3B34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387C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B919" w14:textId="77777777" w:rsidR="009A3B34" w:rsidRDefault="002F522B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DBEF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303A" w14:textId="77777777" w:rsidR="009A3B34" w:rsidRDefault="009A3B34">
            <w:pPr>
              <w:spacing w:line="1" w:lineRule="auto"/>
            </w:pPr>
          </w:p>
        </w:tc>
      </w:tr>
      <w:tr w:rsidR="009A3B34" w14:paraId="0DD7CA28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9A3B34" w14:paraId="6A83B25F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43721" w14:textId="77777777" w:rsidR="009A3B34" w:rsidRDefault="002F522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A3B34" w14:paraId="242B412E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EC7FE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6B50B7F2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9A3B34" w14:paraId="1F40C8C9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703663" w14:textId="77777777" w:rsidR="009A3B34" w:rsidRDefault="002F522B">
                        <w:r>
                          <w:rPr>
                            <w:color w:val="000000"/>
                          </w:rPr>
                          <w:t>Сертификат: 441ECA607A4CF62DC2CC075AB150CD1C349D1CF9</w:t>
                        </w:r>
                      </w:p>
                      <w:p w14:paraId="2DE3420B" w14:textId="77777777" w:rsidR="009A3B34" w:rsidRDefault="002F522B">
                        <w:r>
                          <w:rPr>
                            <w:color w:val="000000"/>
                          </w:rPr>
                          <w:t xml:space="preserve">Владелец: Жубанов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Тимирхан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Тюлюгенович</w:t>
                        </w:r>
                        <w:proofErr w:type="spellEnd"/>
                      </w:p>
                      <w:p w14:paraId="02695DD1" w14:textId="77777777" w:rsidR="009A3B34" w:rsidRDefault="002F522B">
                        <w:r>
                          <w:rPr>
                            <w:color w:val="000000"/>
                          </w:rPr>
                          <w:t>Действителен с 12.11.2020 по 12.02.2022</w:t>
                        </w:r>
                      </w:p>
                    </w:tc>
                  </w:tr>
                </w:tbl>
                <w:p w14:paraId="136380CB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0864BCC9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DB4B4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A258C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F42A1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BDB01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D77E6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D97C8" w14:textId="77777777" w:rsidR="009A3B34" w:rsidRDefault="009A3B34">
                  <w:pPr>
                    <w:spacing w:line="1" w:lineRule="auto"/>
                  </w:pPr>
                </w:p>
              </w:tc>
            </w:tr>
          </w:tbl>
          <w:p w14:paraId="1BAB1881" w14:textId="77777777" w:rsidR="009A3B34" w:rsidRDefault="009A3B34">
            <w:pPr>
              <w:spacing w:line="1" w:lineRule="auto"/>
            </w:pPr>
          </w:p>
        </w:tc>
      </w:tr>
      <w:tr w:rsidR="009A3B34" w14:paraId="7112FE31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2A56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FBDD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FFDC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8C0F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2670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94CC" w14:textId="77777777" w:rsidR="009A3B34" w:rsidRDefault="009A3B34">
            <w:pPr>
              <w:spacing w:line="1" w:lineRule="auto"/>
            </w:pPr>
          </w:p>
        </w:tc>
      </w:tr>
      <w:tr w:rsidR="009A3B34" w14:paraId="7F2BA1FD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A3B34" w14:paraId="46F5F26B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EA4D3" w14:textId="77777777" w:rsidR="009A3B34" w:rsidRDefault="002F522B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14:paraId="6461BC73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7B52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AFB7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A3B34" w14:paraId="498F093C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BB86E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Грушевская Ирина Владимировна</w:t>
                  </w:r>
                </w:p>
              </w:tc>
            </w:tr>
          </w:tbl>
          <w:p w14:paraId="0F622242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0130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65A8" w14:textId="77777777" w:rsidR="009A3B34" w:rsidRDefault="009A3B34">
            <w:pPr>
              <w:spacing w:line="1" w:lineRule="auto"/>
            </w:pPr>
          </w:p>
        </w:tc>
      </w:tr>
      <w:tr w:rsidR="009A3B34" w14:paraId="5FAF5BF7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5D72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7C60A" w14:textId="77777777" w:rsidR="009A3B34" w:rsidRDefault="009A3B34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4F7D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50CB" w14:textId="77777777" w:rsidR="009A3B34" w:rsidRDefault="002F522B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422E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AEAA" w14:textId="77777777" w:rsidR="009A3B34" w:rsidRDefault="009A3B34">
            <w:pPr>
              <w:spacing w:line="1" w:lineRule="auto"/>
            </w:pPr>
          </w:p>
        </w:tc>
      </w:tr>
      <w:tr w:rsidR="009A3B34" w14:paraId="4D75D620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9A3B34" w14:paraId="5FE2AF0D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7F303" w14:textId="77777777" w:rsidR="009A3B34" w:rsidRDefault="002F522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A3B34" w14:paraId="5A152529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27452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1EC1E020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9A3B34" w14:paraId="2F257246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3F78A6" w14:textId="77777777" w:rsidR="009A3B34" w:rsidRDefault="002F522B">
                        <w:r>
                          <w:rPr>
                            <w:color w:val="000000"/>
                          </w:rPr>
                          <w:t>Сертификат: 021AED285CE03C5328E669C6F6E5A3E35E897F85</w:t>
                        </w:r>
                      </w:p>
                      <w:p w14:paraId="36046194" w14:textId="77777777" w:rsidR="009A3B34" w:rsidRDefault="002F522B">
                        <w:r>
                          <w:rPr>
                            <w:color w:val="000000"/>
                          </w:rPr>
                          <w:t>Владелец: Грушевская Ирина Владимировна</w:t>
                        </w:r>
                      </w:p>
                      <w:p w14:paraId="61204C8C" w14:textId="77777777" w:rsidR="009A3B34" w:rsidRDefault="002F522B">
                        <w:r>
                          <w:rPr>
                            <w:color w:val="000000"/>
                          </w:rPr>
                          <w:t>Действителен с 12.11.2020 по 12.02.2022</w:t>
                        </w:r>
                      </w:p>
                    </w:tc>
                  </w:tr>
                </w:tbl>
                <w:p w14:paraId="4A9DB1FC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09DF041B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FDB5C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F0095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63BC0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F3D0B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5B86B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0D096" w14:textId="77777777" w:rsidR="009A3B34" w:rsidRDefault="009A3B34">
                  <w:pPr>
                    <w:spacing w:line="1" w:lineRule="auto"/>
                  </w:pPr>
                </w:p>
              </w:tc>
            </w:tr>
          </w:tbl>
          <w:p w14:paraId="4BAD2BCB" w14:textId="77777777" w:rsidR="009A3B34" w:rsidRDefault="009A3B34">
            <w:pPr>
              <w:spacing w:line="1" w:lineRule="auto"/>
            </w:pPr>
          </w:p>
        </w:tc>
      </w:tr>
      <w:tr w:rsidR="009A3B34" w14:paraId="5054D98D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5920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EFC1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6B65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E8F1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4AEF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95D16" w14:textId="77777777" w:rsidR="009A3B34" w:rsidRDefault="009A3B34">
            <w:pPr>
              <w:spacing w:line="1" w:lineRule="auto"/>
            </w:pPr>
          </w:p>
        </w:tc>
      </w:tr>
      <w:tr w:rsidR="009A3B34" w14:paraId="7DF2410E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A3B34" w14:paraId="20A4DA2A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AD7C7" w14:textId="77777777" w:rsidR="009A3B34" w:rsidRDefault="002F522B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14:paraId="6F52542C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10CC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42D8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A3B34" w14:paraId="56FE139B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21F0D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Грушевская Ирина Владимировна</w:t>
                  </w:r>
                </w:p>
              </w:tc>
            </w:tr>
          </w:tbl>
          <w:p w14:paraId="6C431200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6B08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F470" w14:textId="77777777" w:rsidR="009A3B34" w:rsidRDefault="009A3B34">
            <w:pPr>
              <w:spacing w:line="1" w:lineRule="auto"/>
            </w:pPr>
          </w:p>
        </w:tc>
      </w:tr>
      <w:tr w:rsidR="009A3B34" w14:paraId="36019313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A428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65ED" w14:textId="77777777" w:rsidR="009A3B34" w:rsidRDefault="009A3B34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154F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33DE" w14:textId="77777777" w:rsidR="009A3B34" w:rsidRDefault="002F522B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A004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A785" w14:textId="77777777" w:rsidR="009A3B34" w:rsidRDefault="009A3B34">
            <w:pPr>
              <w:spacing w:line="1" w:lineRule="auto"/>
            </w:pPr>
          </w:p>
        </w:tc>
      </w:tr>
      <w:tr w:rsidR="009A3B34" w14:paraId="4417C325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9A3B34" w14:paraId="03039494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4202F" w14:textId="77777777" w:rsidR="009A3B34" w:rsidRDefault="002F522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A3B34" w14:paraId="10CB1DC1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79BA7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69C77764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9A3B34" w14:paraId="493031C7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41358D" w14:textId="77777777" w:rsidR="009A3B34" w:rsidRDefault="002F522B">
                        <w:r>
                          <w:rPr>
                            <w:color w:val="000000"/>
                          </w:rPr>
                          <w:t>Сертификат: 021AED285CE03C5328E669C6F6E5A3E35E897F85</w:t>
                        </w:r>
                      </w:p>
                      <w:p w14:paraId="6FB04427" w14:textId="77777777" w:rsidR="009A3B34" w:rsidRDefault="002F522B">
                        <w:r>
                          <w:rPr>
                            <w:color w:val="000000"/>
                          </w:rPr>
                          <w:t>Владелец: Грушевская Ирина Владимировна</w:t>
                        </w:r>
                      </w:p>
                      <w:p w14:paraId="58337584" w14:textId="77777777" w:rsidR="009A3B34" w:rsidRDefault="002F522B">
                        <w:r>
                          <w:rPr>
                            <w:color w:val="000000"/>
                          </w:rPr>
                          <w:t>Действителен с 12.11.2020 по 12.02.2022</w:t>
                        </w:r>
                      </w:p>
                    </w:tc>
                  </w:tr>
                </w:tbl>
                <w:p w14:paraId="58F27D8D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4CF898E1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C2A1F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8A53B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7843A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87CF5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EC5AE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275A8" w14:textId="77777777" w:rsidR="009A3B34" w:rsidRDefault="009A3B34">
                  <w:pPr>
                    <w:spacing w:line="1" w:lineRule="auto"/>
                  </w:pPr>
                </w:p>
              </w:tc>
            </w:tr>
          </w:tbl>
          <w:p w14:paraId="780DCA53" w14:textId="77777777" w:rsidR="009A3B34" w:rsidRDefault="009A3B34">
            <w:pPr>
              <w:spacing w:line="1" w:lineRule="auto"/>
            </w:pPr>
          </w:p>
        </w:tc>
      </w:tr>
      <w:tr w:rsidR="009A3B34" w14:paraId="04E0647C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38FB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ED85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D637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E017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793F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23C7" w14:textId="77777777" w:rsidR="009A3B34" w:rsidRDefault="009A3B34">
            <w:pPr>
              <w:spacing w:line="1" w:lineRule="auto"/>
            </w:pPr>
          </w:p>
        </w:tc>
      </w:tr>
      <w:tr w:rsidR="009A3B34" w14:paraId="564AC50D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A3B34" w14:paraId="3483EE9A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B9EB2" w14:textId="77777777" w:rsidR="009A3B34" w:rsidRDefault="002F522B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14:paraId="44655EEA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1018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67CC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A3B34" w14:paraId="4909F5CF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7D959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Грушевская Ирина Владимировна</w:t>
                  </w:r>
                </w:p>
              </w:tc>
            </w:tr>
          </w:tbl>
          <w:p w14:paraId="1E27F52C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4CD5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7BE4" w14:textId="77777777" w:rsidR="009A3B34" w:rsidRDefault="009A3B34">
            <w:pPr>
              <w:spacing w:line="1" w:lineRule="auto"/>
            </w:pPr>
          </w:p>
        </w:tc>
      </w:tr>
      <w:tr w:rsidR="009A3B34" w14:paraId="2880AF5B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5ACB" w14:textId="77777777" w:rsidR="009A3B34" w:rsidRDefault="009A3B34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D3C6" w14:textId="77777777" w:rsidR="009A3B34" w:rsidRDefault="009A3B34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04FB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F7E8" w14:textId="77777777" w:rsidR="009A3B34" w:rsidRDefault="002F522B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80AF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87B9" w14:textId="77777777" w:rsidR="009A3B34" w:rsidRDefault="009A3B34">
            <w:pPr>
              <w:spacing w:line="1" w:lineRule="auto"/>
            </w:pPr>
          </w:p>
        </w:tc>
      </w:tr>
      <w:tr w:rsidR="009A3B34" w14:paraId="1C894CDE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9A3B34" w14:paraId="4002CCC8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4064E" w14:textId="77777777" w:rsidR="009A3B34" w:rsidRDefault="002F522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A3B34" w14:paraId="5A2CE0E1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6E49B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25FC2F04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9A3B34" w14:paraId="75338500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BBF806" w14:textId="77777777" w:rsidR="009A3B34" w:rsidRDefault="002F522B">
                        <w:r>
                          <w:rPr>
                            <w:color w:val="000000"/>
                          </w:rPr>
                          <w:t>Сертификат: 021AED285CE03C5328E669C6F6E5A3E35E897F85</w:t>
                        </w:r>
                      </w:p>
                      <w:p w14:paraId="7426C150" w14:textId="77777777" w:rsidR="009A3B34" w:rsidRDefault="002F522B">
                        <w:r>
                          <w:rPr>
                            <w:color w:val="000000"/>
                          </w:rPr>
                          <w:t>Владелец: Грушевская Ирина Владимировна</w:t>
                        </w:r>
                      </w:p>
                      <w:p w14:paraId="0DD310AD" w14:textId="77777777" w:rsidR="009A3B34" w:rsidRDefault="002F522B">
                        <w:r>
                          <w:rPr>
                            <w:color w:val="000000"/>
                          </w:rPr>
                          <w:t>Действителен с 12.11.2020 по 12.02.2022</w:t>
                        </w:r>
                      </w:p>
                    </w:tc>
                  </w:tr>
                </w:tbl>
                <w:p w14:paraId="54824E21" w14:textId="77777777" w:rsidR="009A3B34" w:rsidRDefault="009A3B34">
                  <w:pPr>
                    <w:spacing w:line="1" w:lineRule="auto"/>
                  </w:pPr>
                </w:p>
              </w:tc>
            </w:tr>
            <w:tr w:rsidR="009A3B34" w14:paraId="3ED64243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47CED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96D15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AA86E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C49B9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4F5CE" w14:textId="77777777" w:rsidR="009A3B34" w:rsidRDefault="009A3B34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6B122" w14:textId="77777777" w:rsidR="009A3B34" w:rsidRDefault="009A3B34">
                  <w:pPr>
                    <w:spacing w:line="1" w:lineRule="auto"/>
                  </w:pPr>
                </w:p>
              </w:tc>
            </w:tr>
          </w:tbl>
          <w:p w14:paraId="3CB8E72C" w14:textId="77777777" w:rsidR="009A3B34" w:rsidRDefault="009A3B34">
            <w:pPr>
              <w:spacing w:line="1" w:lineRule="auto"/>
            </w:pPr>
          </w:p>
        </w:tc>
      </w:tr>
      <w:tr w:rsidR="009A3B34" w14:paraId="5551E6F7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97DF" w14:textId="77777777" w:rsidR="009A3B34" w:rsidRDefault="002F52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1AD5" w14:textId="77777777" w:rsidR="009A3B34" w:rsidRDefault="009A3B34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2888" w14:textId="77777777" w:rsidR="009A3B34" w:rsidRDefault="009A3B34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CA5C" w14:textId="77777777" w:rsidR="009A3B34" w:rsidRDefault="009A3B34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2D47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A808" w14:textId="77777777" w:rsidR="009A3B34" w:rsidRDefault="009A3B34">
            <w:pPr>
              <w:spacing w:line="1" w:lineRule="auto"/>
            </w:pPr>
          </w:p>
        </w:tc>
      </w:tr>
      <w:tr w:rsidR="009A3B34" w14:paraId="6E589DDD" w14:textId="77777777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9A3B34" w14:paraId="700A1EA4" w14:textId="77777777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66414" w14:textId="77777777" w:rsidR="009A3B34" w:rsidRDefault="002F522B">
                  <w:r>
                    <w:rPr>
                      <w:color w:val="000000"/>
                    </w:rPr>
                    <w:t>15 февраля 2021 г.</w:t>
                  </w:r>
                </w:p>
              </w:tc>
            </w:tr>
          </w:tbl>
          <w:p w14:paraId="4F466F71" w14:textId="77777777" w:rsidR="009A3B34" w:rsidRDefault="009A3B34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1140" w14:textId="77777777" w:rsidR="009A3B34" w:rsidRDefault="009A3B34">
            <w:pPr>
              <w:spacing w:line="1" w:lineRule="auto"/>
            </w:pPr>
          </w:p>
        </w:tc>
      </w:tr>
    </w:tbl>
    <w:p w14:paraId="58AD0A6A" w14:textId="77777777" w:rsidR="009A3B34" w:rsidRDefault="009A3B34">
      <w:pPr>
        <w:sectPr w:rsidR="009A3B34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01756A57" w14:textId="77777777" w:rsidR="009A3B34" w:rsidRDefault="009A3B34">
      <w:pPr>
        <w:rPr>
          <w:vanish/>
        </w:rPr>
      </w:pPr>
      <w:bookmarkStart w:id="3" w:name="__bookmark_9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9A3B34" w14:paraId="2F910971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3951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8443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C749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FB8B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F8A7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BED0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087C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3099" w14:textId="77777777" w:rsidR="009A3B34" w:rsidRDefault="002F5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363A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670B1CF1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FAA2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F6BE" w14:textId="77777777" w:rsidR="009A3B34" w:rsidRDefault="002F5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7AFD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5FB975CE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3779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E257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0517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02E5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E63C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3381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E669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F813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D802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5146B3D7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38B3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1533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2E21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17159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1025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0062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7821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8399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56ED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7FD1922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0EC2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DF2D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8BC0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2CC1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A016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339C5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02E0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09B7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901D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1902264F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F343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1140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1.Утвердить основные характеристики бюджета муниципального образования Малозайкинский сельсовет на 2020 год в размерах: </w:t>
            </w:r>
            <w:r>
              <w:rPr>
                <w:color w:val="000000"/>
                <w:sz w:val="16"/>
                <w:szCs w:val="16"/>
              </w:rPr>
              <w:br/>
              <w:t xml:space="preserve">- прогнозируемый общий объём доходов с учетом изменений на 2020 год - 7 653,6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- прогнозируемый объём расходов на 2020 год с</w:t>
            </w:r>
            <w:r>
              <w:rPr>
                <w:color w:val="000000"/>
                <w:sz w:val="16"/>
                <w:szCs w:val="16"/>
              </w:rPr>
              <w:t xml:space="preserve"> учетом утвержденных изменений - 8 760,2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- прогнозируемый дефицит бюджета на начало 2020 года 0,0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, с учетом изменений за 2020 год - 1 106,6 тыс. рублей;</w:t>
            </w:r>
            <w:r>
              <w:rPr>
                <w:color w:val="000000"/>
                <w:sz w:val="16"/>
                <w:szCs w:val="16"/>
              </w:rPr>
              <w:br/>
              <w:t>- верхний предел муниципального внутреннего долга муниципального образования Мал</w:t>
            </w:r>
            <w:r>
              <w:rPr>
                <w:color w:val="000000"/>
                <w:sz w:val="16"/>
                <w:szCs w:val="16"/>
              </w:rPr>
              <w:t>озайкинский сельсовет на 1 января 2020г. - 0,0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C221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4BD3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9D58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муниципальному образованию Малозайкинский сельсовет за 2020 год </w:t>
            </w:r>
            <w:r>
              <w:rPr>
                <w:color w:val="000000"/>
                <w:sz w:val="16"/>
                <w:szCs w:val="16"/>
              </w:rPr>
              <w:br/>
              <w:t xml:space="preserve">- общий объем поступлений составил 8 928,1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- общий объем произведенных расходов - 7 631,0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- профицит бюджет</w:t>
            </w:r>
            <w:r>
              <w:rPr>
                <w:color w:val="000000"/>
                <w:sz w:val="16"/>
                <w:szCs w:val="16"/>
              </w:rPr>
              <w:t xml:space="preserve">а на конец 2020 года составил 1297,1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- верхний предел муниципального внутреннего долга 0,0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FB95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48F7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EA4C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32CA" w14:textId="77777777" w:rsidR="009A3B34" w:rsidRDefault="009A3B34">
            <w:pPr>
              <w:spacing w:line="1" w:lineRule="auto"/>
            </w:pPr>
          </w:p>
        </w:tc>
      </w:tr>
      <w:tr w:rsidR="009A3B34" w14:paraId="7B98EFE5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5DA6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5E95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2.Учесть поступление доходов в бюджет муниципального образования Малозайкинский сельсовет по кодам видов доходов, подвидов доходов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333B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124A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48AC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2020 году в бюджет администрации муниципального образования поступило доходов в сумме 8 928 115,85 рублей, в</w:t>
            </w:r>
            <w:r>
              <w:rPr>
                <w:color w:val="000000"/>
                <w:sz w:val="16"/>
                <w:szCs w:val="16"/>
              </w:rPr>
              <w:t xml:space="preserve"> том числе налоговых и неналоговых доходов - 3 097 123,85 рублей и безвозмездных поступлений 5 830 992,00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B346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39AB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1DEB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7276" w14:textId="77777777" w:rsidR="009A3B34" w:rsidRDefault="009A3B34">
            <w:pPr>
              <w:spacing w:line="1" w:lineRule="auto"/>
            </w:pPr>
          </w:p>
        </w:tc>
      </w:tr>
      <w:tr w:rsidR="009A3B34" w14:paraId="21BE750B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1047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3B33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3.Утвердить распределение расходов местного бюджета сельсовета на 2020 год по разделам и подразделам классификации расходов.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F157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59F7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3DE3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муниципального образования по расходам осуществлялось в соответствии с распределением бюджетных ассигнований п</w:t>
            </w:r>
            <w:r>
              <w:rPr>
                <w:color w:val="000000"/>
                <w:sz w:val="16"/>
                <w:szCs w:val="16"/>
              </w:rPr>
              <w:t>о разделам и подразделам классификации расходов бюджета. Ниже 95,00% освоены ассигнования по следующим подразделам:</w:t>
            </w:r>
            <w:r>
              <w:rPr>
                <w:color w:val="000000"/>
                <w:sz w:val="16"/>
                <w:szCs w:val="16"/>
              </w:rPr>
              <w:br/>
              <w:t>0310 - 93,0%</w:t>
            </w:r>
            <w:r>
              <w:rPr>
                <w:color w:val="000000"/>
                <w:sz w:val="16"/>
                <w:szCs w:val="16"/>
              </w:rPr>
              <w:br/>
              <w:t>0409 - 47,9%</w:t>
            </w:r>
            <w:r>
              <w:rPr>
                <w:color w:val="000000"/>
                <w:sz w:val="16"/>
                <w:szCs w:val="16"/>
              </w:rPr>
              <w:br/>
              <w:t>0801 - 86,1%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E92E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80FF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971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низкого освоения ассигнований отражены в Разделе 3 «Анализ отчета об исполнении</w:t>
            </w:r>
            <w:r>
              <w:rPr>
                <w:color w:val="000000"/>
                <w:sz w:val="16"/>
                <w:szCs w:val="16"/>
              </w:rPr>
              <w:br/>
              <w:t>бюджета субъектом бюджетной отчетности» Пояснительной записки ф.№0503160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5E9C" w14:textId="77777777" w:rsidR="009A3B34" w:rsidRDefault="009A3B34">
            <w:pPr>
              <w:spacing w:line="1" w:lineRule="auto"/>
            </w:pPr>
          </w:p>
        </w:tc>
      </w:tr>
      <w:tr w:rsidR="009A3B34" w14:paraId="164317D6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EFD4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60C5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4.Утвердить ведомственную структуру расходов бюджета муниципального образования Малозайкинск</w:t>
            </w:r>
            <w:r>
              <w:rPr>
                <w:color w:val="000000"/>
                <w:sz w:val="16"/>
                <w:szCs w:val="16"/>
              </w:rPr>
              <w:t>ий сельсовет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4DB7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51E6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DE77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муниципального образования осуществлялось в соответствии с ведомственной структурой расходов бюджета муниципального образования Малозайкинский сельсовет согласно приложению 3 к решению.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4316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843F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5C3F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C449" w14:textId="77777777" w:rsidR="009A3B34" w:rsidRDefault="009A3B34">
            <w:pPr>
              <w:spacing w:line="1" w:lineRule="auto"/>
            </w:pPr>
          </w:p>
        </w:tc>
      </w:tr>
      <w:tr w:rsidR="009A3B34" w14:paraId="38C76B91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3520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D1EF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Утвердить источники внутреннего финансирования дефицита бюджета муниципального образования Малозайкинский сельсовет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9856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0544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DC7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целях финансирования дефицита бюджета муниципального образования в 2020 году использовались источники фин</w:t>
            </w:r>
            <w:r>
              <w:rPr>
                <w:color w:val="000000"/>
                <w:sz w:val="16"/>
                <w:szCs w:val="16"/>
              </w:rPr>
              <w:t>ансирования дефицита бюджета муниципального образования в сумме 1 160 600,0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B39E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82B2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DFBF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909C" w14:textId="77777777" w:rsidR="009A3B34" w:rsidRDefault="009A3B34">
            <w:pPr>
              <w:spacing w:line="1" w:lineRule="auto"/>
            </w:pPr>
          </w:p>
        </w:tc>
      </w:tr>
      <w:tr w:rsidR="009A3B34" w14:paraId="3A87B366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6AAC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2FE3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Утвердить межбюджетные трансферты, передаваемые районному бюджету из бюджета муниципального образования Малозайкинский сельсовет на осуществление части полномочий по решению вопросов местного значения в соответствии с заключенными соглашениями на 2020 г</w:t>
            </w:r>
            <w:r>
              <w:rPr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E46A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A540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73ED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значения, составили за 2020 год 1 413,9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 и исполнены в полном объеме.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FF53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DDC8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1833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2E81" w14:textId="77777777" w:rsidR="009A3B34" w:rsidRDefault="009A3B34">
            <w:pPr>
              <w:spacing w:line="1" w:lineRule="auto"/>
            </w:pPr>
          </w:p>
        </w:tc>
      </w:tr>
      <w:tr w:rsidR="009A3B34" w14:paraId="201DA857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342A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D625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Утвердить объем бюджетных ассигнований дорожного фонда муниципального образования Малозайкинский сельсовет Первомайского района на 2020 год в размере 2 334,8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(учетом изменений)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2DB3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F7DA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5F80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2020 году на исполнение расходов муниципального д</w:t>
            </w:r>
            <w:r>
              <w:rPr>
                <w:color w:val="000000"/>
                <w:sz w:val="16"/>
                <w:szCs w:val="16"/>
              </w:rPr>
              <w:t>орожного фонда муниципального образования Малозайкинский сельсовет составило 1 731 349,03 рублей или 47,9% от суммы запланированных ассигнований.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B49F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332B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D8C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сложилось исходя из фактической потребности и несвоевременности представления исполнителями работ (поставщиками, подрядчиками) документов для расчетов.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3FAC" w14:textId="77777777" w:rsidR="009A3B34" w:rsidRDefault="009A3B34">
            <w:pPr>
              <w:spacing w:line="1" w:lineRule="auto"/>
            </w:pPr>
          </w:p>
        </w:tc>
      </w:tr>
      <w:tr w:rsidR="009A3B34" w14:paraId="7FC3B1E9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D8F0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4608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 Утвердить</w:t>
            </w:r>
            <w:r>
              <w:rPr>
                <w:color w:val="000000"/>
                <w:sz w:val="16"/>
                <w:szCs w:val="16"/>
              </w:rPr>
              <w:br/>
              <w:t>- перечень главных администраторов доходов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 xml:space="preserve">я Малозайкинский сельсовет на 2020 год. </w:t>
            </w:r>
            <w:r>
              <w:rPr>
                <w:color w:val="000000"/>
                <w:sz w:val="16"/>
                <w:szCs w:val="16"/>
              </w:rPr>
              <w:br/>
              <w:t>- перечень главных администраторов источников финансирования дефицита бюджета муниципального образования Малозайкинский сельсовет на 2020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6864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82BE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98A0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Зачисление доходов в бюджет муниципального образования осуществлялось в</w:t>
            </w:r>
            <w:r>
              <w:rPr>
                <w:color w:val="000000"/>
                <w:sz w:val="16"/>
                <w:szCs w:val="16"/>
              </w:rPr>
              <w:t xml:space="preserve"> соответствии с утвержденным перечнем главных администраторов доходов бюджета муниципального образования</w:t>
            </w:r>
            <w:r>
              <w:rPr>
                <w:color w:val="000000"/>
                <w:sz w:val="16"/>
                <w:szCs w:val="16"/>
              </w:rPr>
              <w:br/>
              <w:t>закрепленными за ними видами (подвидами) доходов бюджета, по источникам финансирования дефицита бюджета муниципального образования осуществлялось в соо</w:t>
            </w:r>
            <w:r>
              <w:rPr>
                <w:color w:val="000000"/>
                <w:sz w:val="16"/>
                <w:szCs w:val="16"/>
              </w:rPr>
              <w:t>тветствии утвержденным перечнем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17A8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403A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D3C0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4F0F" w14:textId="77777777" w:rsidR="009A3B34" w:rsidRDefault="009A3B34">
            <w:pPr>
              <w:spacing w:line="1" w:lineRule="auto"/>
            </w:pPr>
          </w:p>
        </w:tc>
      </w:tr>
      <w:tr w:rsidR="009A3B34" w14:paraId="11153D15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3215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FB9C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816A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8F29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CE98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67A0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26C4" w14:textId="77777777" w:rsidR="009A3B34" w:rsidRDefault="009A3B34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E52C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BD20" w14:textId="77777777" w:rsidR="009A3B34" w:rsidRDefault="009A3B34">
            <w:pPr>
              <w:spacing w:line="1" w:lineRule="auto"/>
            </w:pPr>
          </w:p>
        </w:tc>
      </w:tr>
    </w:tbl>
    <w:p w14:paraId="76D51AE7" w14:textId="77777777" w:rsidR="009A3B34" w:rsidRDefault="009A3B34">
      <w:pPr>
        <w:sectPr w:rsidR="009A3B34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14:paraId="68760CAC" w14:textId="77777777" w:rsidR="009A3B34" w:rsidRDefault="009A3B34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9A3B34" w14:paraId="1FC9C3BE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0CF6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F11D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C4C5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8E3C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7761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8714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BEA4" w14:textId="77777777" w:rsidR="009A3B34" w:rsidRDefault="002F52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7226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5B7E48C7" w14:textId="77777777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22BF" w14:textId="77777777" w:rsidR="009A3B34" w:rsidRDefault="002F52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C13F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3D1EE98B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F1A9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9213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A6CA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5C96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D217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8FE6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58B3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A552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2EF2F0B1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6086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DC28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BE73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2C66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312E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694E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CCFF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2F8D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3FE56F7F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802E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424D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326D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711D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4692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0B21" w14:textId="77777777" w:rsidR="009A3B34" w:rsidRDefault="009A3B34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E4C1" w14:textId="77777777" w:rsidR="009A3B34" w:rsidRDefault="002F52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8BF2" w14:textId="77777777" w:rsidR="009A3B34" w:rsidRDefault="009A3B34">
            <w:pPr>
              <w:spacing w:line="1" w:lineRule="auto"/>
              <w:jc w:val="center"/>
            </w:pPr>
          </w:p>
        </w:tc>
      </w:tr>
      <w:tr w:rsidR="009A3B34" w14:paraId="3104A2C5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37E5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стоимостью до 10 000 руб. включительно, находящиеся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9A3B34" w14:paraId="6F25D8E5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44774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1 00021000</w:t>
                  </w:r>
                </w:p>
              </w:tc>
            </w:tr>
          </w:tbl>
          <w:p w14:paraId="19FECC65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F443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A9AC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00494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541E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DF2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0C31" w14:textId="77777777" w:rsidR="009A3B34" w:rsidRDefault="009A3B34">
            <w:pPr>
              <w:spacing w:line="1" w:lineRule="auto"/>
            </w:pPr>
          </w:p>
        </w:tc>
      </w:tr>
      <w:tr w:rsidR="009A3B34" w14:paraId="42E64B86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39C8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9A3B34" w14:paraId="6A2878FB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67BCF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1 10100000</w:t>
                  </w:r>
                </w:p>
              </w:tc>
            </w:tr>
          </w:tbl>
          <w:p w14:paraId="2DB62BA6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3973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C8D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E42D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5B8E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1BD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1AD5" w14:textId="77777777" w:rsidR="009A3B34" w:rsidRDefault="009A3B34">
            <w:pPr>
              <w:spacing w:line="1" w:lineRule="auto"/>
            </w:pPr>
          </w:p>
        </w:tc>
      </w:tr>
      <w:tr w:rsidR="009A3B34" w14:paraId="3D701F35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2DF9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9A3B34" w14:paraId="20C0F6A5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C5836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1 10400000</w:t>
                  </w:r>
                </w:p>
              </w:tc>
            </w:tr>
          </w:tbl>
          <w:p w14:paraId="25C2E86B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077E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569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0B29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01DC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0002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1137" w14:textId="77777777" w:rsidR="009A3B34" w:rsidRDefault="009A3B34">
            <w:pPr>
              <w:spacing w:line="1" w:lineRule="auto"/>
            </w:pPr>
          </w:p>
        </w:tc>
      </w:tr>
      <w:tr w:rsidR="009A3B34" w14:paraId="1D0C4670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FEE3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9A3B34" w14:paraId="58935DE9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3FAA5" w14:textId="77777777" w:rsidR="009A3B34" w:rsidRDefault="002F522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1 10500000</w:t>
                  </w:r>
                </w:p>
              </w:tc>
            </w:tr>
          </w:tbl>
          <w:p w14:paraId="2886A8E9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B062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9338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893C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9DFC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A88F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стоимости каждой единицы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51E3" w14:textId="77777777" w:rsidR="009A3B34" w:rsidRDefault="009A3B34">
            <w:pPr>
              <w:spacing w:line="1" w:lineRule="auto"/>
            </w:pPr>
          </w:p>
        </w:tc>
      </w:tr>
      <w:tr w:rsidR="009A3B34" w14:paraId="72E521E9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E969" w14:textId="77777777" w:rsidR="009A3B34" w:rsidRDefault="002F52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6038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46F1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7C77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D72A" w14:textId="77777777" w:rsidR="009A3B34" w:rsidRDefault="009A3B3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62DC" w14:textId="77777777" w:rsidR="009A3B34" w:rsidRDefault="009A3B34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94C0" w14:textId="77777777" w:rsidR="009A3B34" w:rsidRDefault="009A3B34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42EB" w14:textId="77777777" w:rsidR="009A3B34" w:rsidRDefault="009A3B34">
            <w:pPr>
              <w:spacing w:line="1" w:lineRule="auto"/>
            </w:pPr>
          </w:p>
        </w:tc>
      </w:tr>
    </w:tbl>
    <w:p w14:paraId="5B52E11A" w14:textId="77777777" w:rsidR="002F522B" w:rsidRDefault="002F522B"/>
    <w:sectPr w:rsidR="002F522B" w:rsidSect="009A3B34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66322" w14:textId="77777777" w:rsidR="002F522B" w:rsidRDefault="002F522B" w:rsidP="009A3B34">
      <w:r>
        <w:separator/>
      </w:r>
    </w:p>
  </w:endnote>
  <w:endnote w:type="continuationSeparator" w:id="0">
    <w:p w14:paraId="5513563B" w14:textId="77777777" w:rsidR="002F522B" w:rsidRDefault="002F522B" w:rsidP="009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3B34" w14:paraId="7CD2F553" w14:textId="77777777">
      <w:trPr>
        <w:trHeight w:val="56"/>
      </w:trPr>
      <w:tc>
        <w:tcPr>
          <w:tcW w:w="10421" w:type="dxa"/>
        </w:tcPr>
        <w:p w14:paraId="62AC089A" w14:textId="77777777" w:rsidR="009A3B34" w:rsidRDefault="009A3B3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3B34" w14:paraId="574B1145" w14:textId="77777777">
      <w:trPr>
        <w:trHeight w:val="56"/>
      </w:trPr>
      <w:tc>
        <w:tcPr>
          <w:tcW w:w="10421" w:type="dxa"/>
        </w:tcPr>
        <w:p w14:paraId="2CA1D3E7" w14:textId="77777777" w:rsidR="009A3B34" w:rsidRDefault="009A3B34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3B34" w14:paraId="46A5DD97" w14:textId="77777777">
      <w:trPr>
        <w:trHeight w:val="56"/>
      </w:trPr>
      <w:tc>
        <w:tcPr>
          <w:tcW w:w="10421" w:type="dxa"/>
        </w:tcPr>
        <w:p w14:paraId="08B94557" w14:textId="77777777" w:rsidR="009A3B34" w:rsidRDefault="009A3B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45B1" w14:textId="77777777" w:rsidR="002F522B" w:rsidRDefault="002F522B" w:rsidP="009A3B34">
      <w:r>
        <w:separator/>
      </w:r>
    </w:p>
  </w:footnote>
  <w:footnote w:type="continuationSeparator" w:id="0">
    <w:p w14:paraId="6D4B1DAC" w14:textId="77777777" w:rsidR="002F522B" w:rsidRDefault="002F522B" w:rsidP="009A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3B34" w14:paraId="3ECB3CF2" w14:textId="77777777">
      <w:trPr>
        <w:trHeight w:val="56"/>
      </w:trPr>
      <w:tc>
        <w:tcPr>
          <w:tcW w:w="10421" w:type="dxa"/>
        </w:tcPr>
        <w:p w14:paraId="36FA6396" w14:textId="77777777" w:rsidR="009A3B34" w:rsidRDefault="009A3B3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3B34" w14:paraId="0A7E35C4" w14:textId="77777777">
      <w:trPr>
        <w:trHeight w:val="56"/>
      </w:trPr>
      <w:tc>
        <w:tcPr>
          <w:tcW w:w="10421" w:type="dxa"/>
        </w:tcPr>
        <w:p w14:paraId="46F6F0BC" w14:textId="77777777" w:rsidR="009A3B34" w:rsidRDefault="009A3B34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3B34" w14:paraId="5AEA00F7" w14:textId="77777777">
      <w:trPr>
        <w:trHeight w:val="56"/>
      </w:trPr>
      <w:tc>
        <w:tcPr>
          <w:tcW w:w="10421" w:type="dxa"/>
        </w:tcPr>
        <w:p w14:paraId="08C078E1" w14:textId="77777777" w:rsidR="009A3B34" w:rsidRDefault="009A3B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34"/>
    <w:rsid w:val="00271B2B"/>
    <w:rsid w:val="002F522B"/>
    <w:rsid w:val="009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263A"/>
  <w15:docId w15:val="{D2B9CDDD-B8A4-47AD-9C41-0C48DDB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A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Решеткова</dc:creator>
  <cp:keywords/>
  <dc:description/>
  <cp:lastModifiedBy>Валентина Ивановна Решеткова</cp:lastModifiedBy>
  <cp:revision>2</cp:revision>
  <dcterms:created xsi:type="dcterms:W3CDTF">2021-02-15T12:07:00Z</dcterms:created>
  <dcterms:modified xsi:type="dcterms:W3CDTF">2021-02-15T12:07:00Z</dcterms:modified>
</cp:coreProperties>
</file>