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955CF" w:rsidRPr="00143099" w:rsidRDefault="00355E4E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МАЛОЗАЙКИНСКИЙ</w:t>
      </w:r>
      <w:r w:rsidR="000955CF"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СЕЛЬСОВЕТ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E2F14" w:rsidRDefault="00FE2F14" w:rsidP="000955CF">
      <w:pPr>
        <w:tabs>
          <w:tab w:val="center" w:pos="4818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FE2F14" w:rsidRDefault="00FE2F14" w:rsidP="000955CF">
      <w:pPr>
        <w:tabs>
          <w:tab w:val="center" w:pos="4818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0955CF" w:rsidRPr="00143099" w:rsidRDefault="00FE2F14" w:rsidP="000955CF">
      <w:pPr>
        <w:tabs>
          <w:tab w:val="center" w:pos="4818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0955CF"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РЕШЕНИЕ</w:t>
      </w:r>
      <w:r w:rsidR="000955CF"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</w:p>
    <w:p w:rsidR="000955CF" w:rsidRPr="00143099" w:rsidRDefault="000955CF" w:rsidP="000955C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0955CF" w:rsidRPr="00143099" w:rsidRDefault="0010769B" w:rsidP="000955C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24.09</w:t>
      </w:r>
      <w:r w:rsidR="000955CF"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.2018</w:t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FE2F1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  <w:r w:rsidR="000955CF"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123</w:t>
      </w: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</w:t>
      </w:r>
      <w:r w:rsidRPr="001430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порядке регистрации Устава территориального общественного самоуправления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муниципальном образовании </w:t>
      </w:r>
      <w:r w:rsidR="00355E4E">
        <w:rPr>
          <w:rFonts w:ascii="Arial" w:eastAsia="Times New Roman" w:hAnsi="Arial" w:cs="Arial"/>
          <w:b/>
          <w:sz w:val="32"/>
          <w:szCs w:val="32"/>
          <w:lang w:eastAsia="ru-RU"/>
        </w:rPr>
        <w:t>Малозайкинский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Первомайского района Оренбургской области</w:t>
      </w: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5E4E" w:rsidRDefault="000955CF" w:rsidP="000955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</w:t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>го района Оренбургской области, Совет депутатов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Первомайского района Оренбургской области </w:t>
      </w:r>
    </w:p>
    <w:p w:rsidR="000955CF" w:rsidRPr="00143099" w:rsidRDefault="000955CF" w:rsidP="000955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sz w:val="24"/>
          <w:szCs w:val="24"/>
          <w:lang w:eastAsia="ru-RU"/>
        </w:rPr>
        <w:t>Р Е Ш И Л:</w:t>
      </w:r>
    </w:p>
    <w:p w:rsidR="000955CF" w:rsidRPr="00143099" w:rsidRDefault="00FE2F14" w:rsidP="000955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</w:t>
      </w:r>
      <w:r w:rsidR="000955CF"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>порядке регистрации Устава территориального общественного самоуправления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согласно приложению.</w:t>
      </w:r>
    </w:p>
    <w:p w:rsidR="000955CF" w:rsidRPr="00143099" w:rsidRDefault="00FE2F14" w:rsidP="00095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0955CF" w:rsidRPr="00143099" w:rsidRDefault="000955CF" w:rsidP="00095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решения возложить на </w:t>
      </w:r>
      <w:r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Первомайского района Оренбургской области.</w:t>
      </w:r>
    </w:p>
    <w:p w:rsidR="00FE2F14" w:rsidRDefault="00FE2F14" w:rsidP="000955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2F14" w:rsidRDefault="00FE2F14" w:rsidP="000955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2F14" w:rsidRDefault="00FE2F14" w:rsidP="000955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55CF" w:rsidRPr="00143099" w:rsidRDefault="00FE2F14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0955CF" w:rsidRPr="00143099" w:rsidRDefault="00355E4E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="000955CF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2F1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Т.Т.Жубанов</w:t>
      </w: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к решению Совета депутатов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55E4E">
        <w:rPr>
          <w:rFonts w:ascii="Arial" w:eastAsia="Times New Roman" w:hAnsi="Arial" w:cs="Arial"/>
          <w:b/>
          <w:sz w:val="32"/>
          <w:szCs w:val="32"/>
          <w:lang w:eastAsia="ru-RU"/>
        </w:rPr>
        <w:t>Малозайкинский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955CF" w:rsidRPr="00143099" w:rsidRDefault="000955CF" w:rsidP="000955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10769B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355E4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10769B"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 № </w:t>
      </w:r>
      <w:r w:rsidR="0010769B">
        <w:rPr>
          <w:rFonts w:ascii="Arial" w:eastAsia="Times New Roman" w:hAnsi="Arial" w:cs="Arial"/>
          <w:b/>
          <w:sz w:val="32"/>
          <w:szCs w:val="32"/>
          <w:lang w:eastAsia="ru-RU"/>
        </w:rPr>
        <w:t>123</w:t>
      </w:r>
    </w:p>
    <w:p w:rsidR="000955CF" w:rsidRPr="00143099" w:rsidRDefault="000955CF" w:rsidP="00095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955CF" w:rsidRPr="00FE2F14" w:rsidRDefault="000955CF" w:rsidP="00095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  <w:r w:rsidRPr="00FE2F14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Положение </w:t>
      </w:r>
      <w:r w:rsidRPr="00FE2F14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br/>
        <w:t xml:space="preserve">о порядке регистрации Устава территориального общественного самоуправления 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0" w:name="sub_1100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1. Общие положения</w:t>
      </w:r>
    </w:p>
    <w:bookmarkEnd w:id="0"/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(далее– Устав ТОС) 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1.2. Правовой основой для регистрации Устава ТОС в муниципальном образовании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являются: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</w:pPr>
      <w:r w:rsidRPr="000955CF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0955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955CF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>Федеральный закон  от 12 января 1996 года № 7-ФЗ «О некоммерческих организациях»;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5" w:history="1">
        <w:r w:rsidRPr="000955CF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0955CF" w:rsidRPr="000955CF" w:rsidRDefault="000955CF" w:rsidP="000955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sub_1200"/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2" w:name="sub_1300"/>
      <w:bookmarkEnd w:id="1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2. Документы, представляемые для регистрации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331"/>
      <w:bookmarkEnd w:id="2"/>
      <w:r w:rsidRPr="000955CF">
        <w:rPr>
          <w:rFonts w:ascii="Arial" w:eastAsia="Times New Roman" w:hAnsi="Arial" w:cs="Arial"/>
          <w:sz w:val="24"/>
          <w:szCs w:val="24"/>
          <w:lang w:eastAsia="ru-RU"/>
        </w:rPr>
        <w:t>Для регистрации Устава ТОС представляются следующие документы:</w:t>
      </w:r>
    </w:p>
    <w:bookmarkEnd w:id="3"/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заявление о регистрации Устава ТОС, подписанное председателем собрания (конференции) граждан;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Устав ТОС в двух экземплярах.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4" w:name="sub_1400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441"/>
      <w:bookmarkEnd w:id="4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3.1. Документы, указанные в пункте 2, подаются в администрацию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течение 30 дней  со дня принятия Устава ТОС для проведения правовой экспертизы и регистрации.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442"/>
      <w:bookmarkEnd w:id="5"/>
      <w:r w:rsidRPr="000955CF">
        <w:rPr>
          <w:rFonts w:ascii="Arial" w:eastAsia="Times New Roman" w:hAnsi="Arial" w:cs="Arial"/>
          <w:sz w:val="24"/>
          <w:szCs w:val="24"/>
          <w:lang w:eastAsia="ru-RU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443"/>
      <w:bookmarkEnd w:id="6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3.3. Текст Устава ТОС заверяется председателем собрания (конференции) граждан. 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8" w:name="sub_1500"/>
      <w:bookmarkEnd w:id="7"/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4. Регистрация Устава территориального общественного самоуправления.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551"/>
      <w:bookmarkEnd w:id="8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4.1. Регистрацию Уставов ТОС организует </w:t>
      </w:r>
      <w:bookmarkEnd w:id="9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0955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 по регистрации уставов ТОС).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552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4.3. В случае, если представлены не все документы, предусмотренные в </w:t>
      </w:r>
      <w:hyperlink w:anchor="sub_1300" w:history="1">
        <w:r w:rsidRPr="000955CF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, и не соблюдены требования </w:t>
      </w:r>
      <w:hyperlink w:anchor="sub_1400" w:history="1">
        <w:r w:rsidRPr="000955CF">
          <w:rPr>
            <w:rFonts w:ascii="Arial" w:eastAsia="Times New Roman" w:hAnsi="Arial" w:cs="Arial"/>
            <w:sz w:val="24"/>
            <w:szCs w:val="24"/>
            <w:lang w:eastAsia="ru-RU"/>
          </w:rPr>
          <w:t>пункта</w:t>
        </w:r>
      </w:hyperlink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553"/>
      <w:bookmarkEnd w:id="10"/>
      <w:r w:rsidRPr="000955CF">
        <w:rPr>
          <w:rFonts w:ascii="Arial" w:eastAsia="Times New Roman" w:hAnsi="Arial" w:cs="Arial"/>
          <w:sz w:val="24"/>
          <w:szCs w:val="24"/>
          <w:lang w:eastAsia="ru-RU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554"/>
      <w:bookmarkEnd w:id="11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555"/>
      <w:bookmarkEnd w:id="12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4.6. Регистрация осуществляется на основании постановления администрации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556"/>
      <w:bookmarkEnd w:id="13"/>
      <w:r w:rsidRPr="000955CF">
        <w:rPr>
          <w:rFonts w:ascii="Arial" w:eastAsia="Times New Roman" w:hAnsi="Arial" w:cs="Arial"/>
          <w:sz w:val="24"/>
          <w:szCs w:val="24"/>
          <w:lang w:eastAsia="ru-RU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15" w:name="sub_1600"/>
      <w:bookmarkEnd w:id="14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5. Отказ в регистрации Устава территориального общественного самоуправления.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661"/>
      <w:bookmarkEnd w:id="15"/>
      <w:r w:rsidRPr="000955CF">
        <w:rPr>
          <w:rFonts w:ascii="Arial" w:eastAsia="Times New Roman" w:hAnsi="Arial" w:cs="Arial"/>
          <w:sz w:val="24"/>
          <w:szCs w:val="24"/>
          <w:lang w:eastAsia="ru-RU"/>
        </w:rPr>
        <w:t>5.1. Основанием для отказа в регистрации Устава ТОС является: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противоречие </w:t>
      </w:r>
      <w:hyperlink r:id="rId6" w:history="1">
        <w:r w:rsidRPr="00355E4E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Конституции</w:t>
        </w:r>
      </w:hyperlink>
      <w:r w:rsidRPr="00355E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Рос</w:t>
      </w:r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>нарушение порядка принятия,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>наличие в Уставе коррупциогенных факторов.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662"/>
      <w:bookmarkEnd w:id="16"/>
      <w:r w:rsidRPr="000955CF">
        <w:rPr>
          <w:rFonts w:ascii="Arial" w:eastAsia="Times New Roman" w:hAnsi="Arial" w:cs="Arial"/>
          <w:sz w:val="24"/>
          <w:szCs w:val="24"/>
          <w:lang w:eastAsia="ru-RU"/>
        </w:rPr>
        <w:t>5.2. Отказ в регистрации Устава ТОС может быть обжалован в судебном порядке.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771"/>
      <w:bookmarkEnd w:id="17"/>
      <w:r w:rsidRPr="000955CF">
        <w:rPr>
          <w:rFonts w:ascii="Arial" w:eastAsia="Times New Roman" w:hAnsi="Arial" w:cs="Arial"/>
          <w:sz w:val="24"/>
          <w:szCs w:val="24"/>
          <w:lang w:eastAsia="ru-RU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773"/>
      <w:bookmarkEnd w:id="18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5.4. Аннулирование регистрации Устава ТОС производится постановлением администрации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течение семи календарных дней со дня  получения вступившего в законную силу судебного решения.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774"/>
      <w:bookmarkEnd w:id="19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5.5. Администрация муниципального образования </w:t>
      </w:r>
      <w:r w:rsidR="00355E4E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течение семи календарных дней со дня 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21" w:name="sub_1800"/>
      <w:bookmarkEnd w:id="20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6. Регистрация изменений и дополнений в Устав ТОС</w:t>
      </w:r>
    </w:p>
    <w:bookmarkEnd w:id="21"/>
    <w:p w:rsidR="003401AC" w:rsidRPr="00FE2F14" w:rsidRDefault="000955CF" w:rsidP="00FE2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 Регистрация изменений  в Устав ТОС производится в том же порядке, что и регистрация Устава ТОС.</w:t>
      </w:r>
      <w:bookmarkStart w:id="22" w:name="_GoBack"/>
      <w:bookmarkEnd w:id="22"/>
    </w:p>
    <w:sectPr w:rsidR="003401AC" w:rsidRPr="00FE2F14" w:rsidSect="00FE2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9"/>
    <w:rsid w:val="000955CF"/>
    <w:rsid w:val="0010769B"/>
    <w:rsid w:val="003401AC"/>
    <w:rsid w:val="00355E4E"/>
    <w:rsid w:val="004435F1"/>
    <w:rsid w:val="00D55189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44B20EF7016E3DD4D55FD11763DB0D94A932A2B484F10ED2E1EHFgAL" TargetMode="External"/><Relationship Id="rId5" Type="http://schemas.openxmlformats.org/officeDocument/2006/relationships/hyperlink" Target="garantF1://2745326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2018-07-17T09:40:00Z</dcterms:created>
  <dcterms:modified xsi:type="dcterms:W3CDTF">2018-09-24T04:59:00Z</dcterms:modified>
</cp:coreProperties>
</file>